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lledutableau"/>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4"/>
        <w:gridCol w:w="5790"/>
      </w:tblGrid>
      <w:tr w:rsidR="00FB01B0" w:rsidTr="00225A8B">
        <w:tc>
          <w:tcPr>
            <w:tcW w:w="3674" w:type="dxa"/>
          </w:tcPr>
          <w:p w:rsidR="00FB01B0" w:rsidRDefault="00FB01B0" w:rsidP="00225A8B">
            <w:pPr>
              <w:pStyle w:val="Sansinterligne"/>
              <w:rPr>
                <w:sz w:val="52"/>
              </w:rPr>
            </w:pPr>
            <w:bookmarkStart w:id="0" w:name="_GoBack"/>
            <w:bookmarkEnd w:id="0"/>
            <w:r>
              <w:rPr>
                <w:noProof/>
                <w:sz w:val="52"/>
                <w:lang w:eastAsia="fr-FR"/>
              </w:rPr>
              <w:drawing>
                <wp:inline distT="0" distB="0" distL="0" distR="0" wp14:anchorId="7FD00463" wp14:editId="6A454D9D">
                  <wp:extent cx="1762125" cy="1322132"/>
                  <wp:effectExtent l="0" t="0" r="0" b="0"/>
                  <wp:docPr id="1" name="Image 1" descr="D:\CHEVALIERS DU SOLEIL\Chevaliers du Soleil\photos de B&amp;C pour le site\Blesk et Cniajna - été 2008 Ukrain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HEVALIERS DU SOLEIL\Chevaliers du Soleil\photos de B&amp;C pour le site\Blesk et Cniajna - été 2008 Ukraine (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1542" cy="1321695"/>
                          </a:xfrm>
                          <a:prstGeom prst="rect">
                            <a:avLst/>
                          </a:prstGeom>
                          <a:noFill/>
                          <a:ln>
                            <a:noFill/>
                          </a:ln>
                        </pic:spPr>
                      </pic:pic>
                    </a:graphicData>
                  </a:graphic>
                </wp:inline>
              </w:drawing>
            </w:r>
          </w:p>
        </w:tc>
        <w:tc>
          <w:tcPr>
            <w:tcW w:w="5790" w:type="dxa"/>
          </w:tcPr>
          <w:p w:rsidR="00F760A6" w:rsidRDefault="00F760A6" w:rsidP="00225A8B">
            <w:pPr>
              <w:pStyle w:val="Sansinterligne"/>
              <w:jc w:val="center"/>
              <w:rPr>
                <w:sz w:val="48"/>
                <w:szCs w:val="48"/>
              </w:rPr>
            </w:pPr>
            <w:r>
              <w:rPr>
                <w:sz w:val="48"/>
                <w:szCs w:val="48"/>
              </w:rPr>
              <w:t>Elevage</w:t>
            </w:r>
          </w:p>
          <w:p w:rsidR="00FB01B0" w:rsidRPr="00EE1605" w:rsidRDefault="00FB01B0" w:rsidP="00225A8B">
            <w:pPr>
              <w:pStyle w:val="Sansinterligne"/>
              <w:jc w:val="center"/>
              <w:rPr>
                <w:sz w:val="48"/>
                <w:szCs w:val="48"/>
              </w:rPr>
            </w:pPr>
            <w:r w:rsidRPr="00EE1605">
              <w:rPr>
                <w:sz w:val="48"/>
                <w:szCs w:val="48"/>
              </w:rPr>
              <w:t>DES CHEVALIERS DU SOLEIL</w:t>
            </w:r>
          </w:p>
          <w:p w:rsidR="00FB01B0" w:rsidRDefault="00FB01B0" w:rsidP="00225A8B">
            <w:pPr>
              <w:pStyle w:val="Sansinterligne"/>
              <w:jc w:val="center"/>
            </w:pPr>
          </w:p>
          <w:p w:rsidR="00FB01B0" w:rsidRPr="007969F5" w:rsidRDefault="00FB01B0" w:rsidP="00225A8B">
            <w:pPr>
              <w:pStyle w:val="Sansinterligne"/>
              <w:jc w:val="center"/>
              <w:rPr>
                <w:sz w:val="40"/>
              </w:rPr>
            </w:pPr>
            <w:r w:rsidRPr="007969F5">
              <w:rPr>
                <w:sz w:val="40"/>
              </w:rPr>
              <w:t>BERGER</w:t>
            </w:r>
            <w:r>
              <w:rPr>
                <w:sz w:val="40"/>
              </w:rPr>
              <w:t>S</w:t>
            </w:r>
            <w:r w:rsidRPr="007969F5">
              <w:rPr>
                <w:sz w:val="40"/>
              </w:rPr>
              <w:t xml:space="preserve"> DE BEAUCE</w:t>
            </w:r>
          </w:p>
          <w:p w:rsidR="00FB01B0" w:rsidRDefault="00FB01B0" w:rsidP="00225A8B">
            <w:pPr>
              <w:pStyle w:val="Sansinterligne"/>
              <w:jc w:val="center"/>
              <w:rPr>
                <w:sz w:val="52"/>
              </w:rPr>
            </w:pPr>
          </w:p>
        </w:tc>
      </w:tr>
    </w:tbl>
    <w:p w:rsidR="00FB01B0" w:rsidRPr="00EE1605" w:rsidRDefault="00FB01B0" w:rsidP="00FB01B0">
      <w:pPr>
        <w:pStyle w:val="Sansinterligne"/>
        <w:rPr>
          <w:sz w:val="20"/>
          <w:szCs w:val="20"/>
        </w:rPr>
      </w:pPr>
    </w:p>
    <w:p w:rsidR="00FB01B0" w:rsidRDefault="00FB01B0" w:rsidP="00280B67">
      <w:pPr>
        <w:spacing w:after="0" w:line="240" w:lineRule="auto"/>
        <w:jc w:val="center"/>
        <w:rPr>
          <w:rFonts w:ascii="Times New Roman" w:eastAsia="Times New Roman" w:hAnsi="Times New Roman" w:cs="Times New Roman"/>
          <w:b/>
          <w:sz w:val="24"/>
          <w:szCs w:val="24"/>
          <w:lang w:eastAsia="fr-FR"/>
        </w:rPr>
      </w:pPr>
    </w:p>
    <w:p w:rsidR="00280B67" w:rsidRPr="00FB01B0" w:rsidRDefault="00280B67" w:rsidP="00280B67">
      <w:pPr>
        <w:spacing w:after="0" w:line="240" w:lineRule="auto"/>
        <w:jc w:val="center"/>
        <w:rPr>
          <w:rFonts w:ascii="Times New Roman" w:eastAsia="Times New Roman" w:hAnsi="Times New Roman" w:cs="Times New Roman"/>
          <w:b/>
          <w:sz w:val="28"/>
          <w:szCs w:val="28"/>
          <w:lang w:eastAsia="fr-FR"/>
        </w:rPr>
      </w:pPr>
      <w:r w:rsidRPr="00FB01B0">
        <w:rPr>
          <w:rFonts w:ascii="Times New Roman" w:eastAsia="Times New Roman" w:hAnsi="Times New Roman" w:cs="Times New Roman"/>
          <w:b/>
          <w:sz w:val="28"/>
          <w:szCs w:val="28"/>
          <w:lang w:eastAsia="fr-FR"/>
        </w:rPr>
        <w:t>Le Beauceron</w:t>
      </w:r>
      <w:r w:rsidR="00FB01B0">
        <w:rPr>
          <w:rStyle w:val="Appelnotedebasdep"/>
          <w:rFonts w:ascii="Times New Roman" w:eastAsia="Times New Roman" w:hAnsi="Times New Roman" w:cs="Times New Roman"/>
          <w:b/>
          <w:sz w:val="28"/>
          <w:szCs w:val="28"/>
          <w:lang w:eastAsia="fr-FR"/>
        </w:rPr>
        <w:footnoteReference w:id="1"/>
      </w:r>
    </w:p>
    <w:p w:rsidR="00280B67" w:rsidRDefault="00280B67" w:rsidP="00280B67">
      <w:pPr>
        <w:spacing w:after="0" w:line="240" w:lineRule="auto"/>
        <w:rPr>
          <w:rFonts w:ascii="Times New Roman" w:eastAsia="Times New Roman" w:hAnsi="Times New Roman" w:cs="Times New Roman"/>
          <w:b/>
          <w:lang w:eastAsia="fr-FR"/>
        </w:rPr>
      </w:pPr>
    </w:p>
    <w:p w:rsidR="00280B67" w:rsidRPr="00ED0CED" w:rsidRDefault="00280B67" w:rsidP="00ED0CED">
      <w:pPr>
        <w:spacing w:after="0" w:line="240" w:lineRule="auto"/>
        <w:jc w:val="center"/>
        <w:rPr>
          <w:rFonts w:ascii="Times New Roman" w:eastAsia="Times New Roman" w:hAnsi="Times New Roman" w:cs="Times New Roman"/>
          <w:b/>
          <w:sz w:val="28"/>
          <w:szCs w:val="28"/>
          <w:lang w:eastAsia="fr-FR"/>
        </w:rPr>
      </w:pPr>
      <w:r w:rsidRPr="00ED0CED">
        <w:rPr>
          <w:rFonts w:ascii="Times New Roman" w:eastAsia="Times New Roman" w:hAnsi="Times New Roman" w:cs="Times New Roman"/>
          <w:b/>
          <w:sz w:val="28"/>
          <w:szCs w:val="28"/>
          <w:lang w:eastAsia="fr-FR"/>
        </w:rPr>
        <w:t>Le caractère</w:t>
      </w:r>
    </w:p>
    <w:p w:rsidR="00280B67" w:rsidRDefault="00280B67" w:rsidP="00280B67">
      <w:pPr>
        <w:spacing w:after="0" w:line="240" w:lineRule="auto"/>
        <w:rPr>
          <w:rFonts w:ascii="Verdana" w:eastAsia="Times New Roman" w:hAnsi="Verdana" w:cs="Times New Roman"/>
          <w:sz w:val="20"/>
          <w:szCs w:val="20"/>
          <w:lang w:eastAsia="fr-FR"/>
        </w:rPr>
      </w:pPr>
    </w:p>
    <w:p w:rsidR="00280B67" w:rsidRPr="00280B67" w:rsidRDefault="00280B67" w:rsidP="00280B67">
      <w:pPr>
        <w:spacing w:before="120" w:after="0" w:line="240" w:lineRule="auto"/>
        <w:jc w:val="both"/>
        <w:rPr>
          <w:rFonts w:ascii="Times New Roman" w:eastAsia="Times New Roman" w:hAnsi="Times New Roman" w:cs="Times New Roman"/>
          <w:szCs w:val="24"/>
          <w:lang w:eastAsia="fr-FR"/>
        </w:rPr>
      </w:pPr>
      <w:r>
        <w:rPr>
          <w:rFonts w:ascii="Times New Roman" w:eastAsia="Times New Roman" w:hAnsi="Times New Roman" w:cs="Times New Roman"/>
          <w:szCs w:val="20"/>
          <w:lang w:eastAsia="fr-FR"/>
        </w:rPr>
        <w:t xml:space="preserve">1.- </w:t>
      </w:r>
      <w:r w:rsidRPr="00280B67">
        <w:rPr>
          <w:rFonts w:ascii="Times New Roman" w:eastAsia="Times New Roman" w:hAnsi="Times New Roman" w:cs="Times New Roman"/>
          <w:szCs w:val="20"/>
          <w:lang w:eastAsia="fr-FR"/>
        </w:rPr>
        <w:t xml:space="preserve">"Gentilhomme campagnard", c'est ainsi que la grande Colette a dessiné en deux mots le portrait de son beauceron. Cette définition est toujours d'actualité et il semble difficile d'en trouver une meilleure. </w:t>
      </w:r>
    </w:p>
    <w:p w:rsidR="00280B67" w:rsidRDefault="00280B67" w:rsidP="00280B67">
      <w:pPr>
        <w:spacing w:before="120" w:after="0" w:line="240" w:lineRule="auto"/>
        <w:jc w:val="both"/>
        <w:rPr>
          <w:rFonts w:ascii="Times New Roman" w:eastAsia="Times New Roman" w:hAnsi="Times New Roman" w:cs="Times New Roman"/>
          <w:szCs w:val="20"/>
          <w:lang w:eastAsia="fr-FR"/>
        </w:rPr>
      </w:pPr>
      <w:r w:rsidRPr="00280B67">
        <w:rPr>
          <w:rFonts w:ascii="Times New Roman" w:eastAsia="Times New Roman" w:hAnsi="Times New Roman" w:cs="Times New Roman"/>
          <w:b/>
          <w:szCs w:val="20"/>
          <w:lang w:eastAsia="fr-FR"/>
        </w:rPr>
        <w:t>Gentilhomme,</w:t>
      </w:r>
      <w:r w:rsidRPr="00280B67">
        <w:rPr>
          <w:rFonts w:ascii="Times New Roman" w:eastAsia="Times New Roman" w:hAnsi="Times New Roman" w:cs="Times New Roman"/>
          <w:szCs w:val="20"/>
          <w:lang w:eastAsia="fr-FR"/>
        </w:rPr>
        <w:t xml:space="preserve"> il l'est jusqu'au bout de l'ongle de son double ergot. Il faut le voir fièrement campé pour mieux surveiller son troupeau ou défendre sa maisonnée, afin de se rendre compte de sa noblesse. </w:t>
      </w:r>
      <w:r w:rsidRPr="00280B67">
        <w:rPr>
          <w:rFonts w:ascii="Times New Roman" w:eastAsia="Times New Roman" w:hAnsi="Times New Roman" w:cs="Times New Roman"/>
          <w:b/>
          <w:szCs w:val="20"/>
          <w:lang w:eastAsia="fr-FR"/>
        </w:rPr>
        <w:t>C'est un chien "qui ne ment pas" et son apparence de fierté traduit réellement le fond de son caractère.</w:t>
      </w:r>
      <w:r w:rsidRPr="00280B67">
        <w:rPr>
          <w:rFonts w:ascii="Times New Roman" w:eastAsia="Times New Roman" w:hAnsi="Times New Roman" w:cs="Times New Roman"/>
          <w:szCs w:val="20"/>
          <w:lang w:eastAsia="fr-FR"/>
        </w:rPr>
        <w:t xml:space="preserve"> </w:t>
      </w:r>
    </w:p>
    <w:p w:rsidR="00280B67" w:rsidRPr="00280B67" w:rsidRDefault="00280B67" w:rsidP="00280B67">
      <w:pPr>
        <w:spacing w:before="120" w:after="0" w:line="240" w:lineRule="auto"/>
        <w:jc w:val="both"/>
        <w:rPr>
          <w:rFonts w:ascii="Times New Roman" w:eastAsia="Times New Roman" w:hAnsi="Times New Roman" w:cs="Times New Roman"/>
          <w:szCs w:val="24"/>
          <w:lang w:eastAsia="fr-FR"/>
        </w:rPr>
      </w:pPr>
      <w:r w:rsidRPr="00280B67">
        <w:rPr>
          <w:rFonts w:ascii="Times New Roman" w:eastAsia="Times New Roman" w:hAnsi="Times New Roman" w:cs="Times New Roman"/>
          <w:b/>
          <w:szCs w:val="20"/>
          <w:lang w:eastAsia="fr-FR"/>
        </w:rPr>
        <w:t>Campagnard</w:t>
      </w:r>
      <w:r w:rsidRPr="00280B67">
        <w:rPr>
          <w:rFonts w:ascii="Times New Roman" w:eastAsia="Times New Roman" w:hAnsi="Times New Roman" w:cs="Times New Roman"/>
          <w:szCs w:val="20"/>
          <w:lang w:eastAsia="fr-FR"/>
        </w:rPr>
        <w:t xml:space="preserve">, il l'est aussi par sa rusticité, sa réserve, son attachement profond, son sérieux, son amour du travail. </w:t>
      </w:r>
    </w:p>
    <w:p w:rsidR="00280B67" w:rsidRDefault="00280B67" w:rsidP="00280B67">
      <w:pPr>
        <w:spacing w:before="120" w:after="0" w:line="240" w:lineRule="auto"/>
        <w:jc w:val="both"/>
        <w:rPr>
          <w:rFonts w:ascii="Times New Roman" w:eastAsia="Times New Roman" w:hAnsi="Times New Roman" w:cs="Times New Roman"/>
          <w:szCs w:val="20"/>
          <w:lang w:eastAsia="fr-FR"/>
        </w:rPr>
      </w:pPr>
      <w:r>
        <w:rPr>
          <w:rFonts w:ascii="Times New Roman" w:eastAsia="Times New Roman" w:hAnsi="Times New Roman" w:cs="Times New Roman"/>
          <w:szCs w:val="20"/>
          <w:lang w:eastAsia="fr-FR"/>
        </w:rPr>
        <w:t xml:space="preserve">2.- </w:t>
      </w:r>
      <w:r w:rsidRPr="00280B67">
        <w:rPr>
          <w:rFonts w:ascii="Times New Roman" w:eastAsia="Times New Roman" w:hAnsi="Times New Roman" w:cs="Times New Roman"/>
          <w:szCs w:val="20"/>
          <w:lang w:eastAsia="fr-FR"/>
        </w:rPr>
        <w:t>Le beauceron est le plus grand des chiens du premier groupe</w:t>
      </w:r>
      <w:r w:rsidR="00551E7D">
        <w:rPr>
          <w:rStyle w:val="Appelnotedebasdep"/>
          <w:rFonts w:ascii="Times New Roman" w:eastAsia="Times New Roman" w:hAnsi="Times New Roman" w:cs="Times New Roman"/>
          <w:szCs w:val="20"/>
          <w:lang w:eastAsia="fr-FR"/>
        </w:rPr>
        <w:footnoteReference w:id="2"/>
      </w:r>
      <w:r w:rsidR="00551E7D">
        <w:rPr>
          <w:rFonts w:ascii="Times New Roman" w:eastAsia="Times New Roman" w:hAnsi="Times New Roman" w:cs="Times New Roman"/>
          <w:szCs w:val="20"/>
          <w:lang w:eastAsia="fr-FR"/>
        </w:rPr>
        <w:t>.</w:t>
      </w:r>
    </w:p>
    <w:p w:rsidR="00280B67" w:rsidRDefault="00280B67" w:rsidP="00280B67">
      <w:pPr>
        <w:spacing w:before="120" w:after="0" w:line="240" w:lineRule="auto"/>
        <w:jc w:val="both"/>
        <w:rPr>
          <w:rFonts w:ascii="Times New Roman" w:eastAsia="Times New Roman" w:hAnsi="Times New Roman" w:cs="Times New Roman"/>
          <w:szCs w:val="20"/>
          <w:lang w:eastAsia="fr-FR"/>
        </w:rPr>
      </w:pPr>
      <w:r w:rsidRPr="00280B67">
        <w:rPr>
          <w:rFonts w:ascii="Times New Roman" w:eastAsia="Times New Roman" w:hAnsi="Times New Roman" w:cs="Times New Roman"/>
          <w:szCs w:val="20"/>
          <w:lang w:eastAsia="fr-FR"/>
        </w:rPr>
        <w:t>Par sa taille, sa puissance, son expression, il apparaît comme le redoutable défenseur de ses maîtres, de</w:t>
      </w:r>
      <w:r>
        <w:rPr>
          <w:rFonts w:ascii="Times New Roman" w:eastAsia="Times New Roman" w:hAnsi="Times New Roman" w:cs="Times New Roman"/>
          <w:szCs w:val="20"/>
          <w:lang w:eastAsia="fr-FR"/>
        </w:rPr>
        <w:t xml:space="preserve"> son troupeau, de sa propriété.</w:t>
      </w:r>
    </w:p>
    <w:p w:rsidR="00280B67" w:rsidRDefault="00280B67" w:rsidP="00280B67">
      <w:pPr>
        <w:spacing w:before="120" w:after="0" w:line="240" w:lineRule="auto"/>
        <w:jc w:val="both"/>
        <w:rPr>
          <w:rFonts w:ascii="Times New Roman" w:eastAsia="Times New Roman" w:hAnsi="Times New Roman" w:cs="Times New Roman"/>
          <w:szCs w:val="20"/>
          <w:lang w:eastAsia="fr-FR"/>
        </w:rPr>
      </w:pPr>
      <w:r w:rsidRPr="00551E7D">
        <w:rPr>
          <w:rFonts w:ascii="Times New Roman" w:eastAsia="Times New Roman" w:hAnsi="Times New Roman" w:cs="Times New Roman"/>
          <w:b/>
          <w:szCs w:val="20"/>
          <w:lang w:eastAsia="fr-FR"/>
        </w:rPr>
        <w:t>Son regard foncé est franc, loyal, sévère, voire dur</w:t>
      </w:r>
      <w:r w:rsidRPr="00280B67">
        <w:rPr>
          <w:rFonts w:ascii="Times New Roman" w:eastAsia="Times New Roman" w:hAnsi="Times New Roman" w:cs="Times New Roman"/>
          <w:szCs w:val="20"/>
          <w:lang w:eastAsia="fr-FR"/>
        </w:rPr>
        <w:t>, ce qui lui a peut-être valu dans certaines régions un</w:t>
      </w:r>
      <w:r>
        <w:rPr>
          <w:rFonts w:ascii="Times New Roman" w:eastAsia="Times New Roman" w:hAnsi="Times New Roman" w:cs="Times New Roman"/>
          <w:szCs w:val="20"/>
          <w:lang w:eastAsia="fr-FR"/>
        </w:rPr>
        <w:t>e réputation de ch</w:t>
      </w:r>
      <w:r w:rsidR="00C27380">
        <w:rPr>
          <w:rFonts w:ascii="Times New Roman" w:eastAsia="Times New Roman" w:hAnsi="Times New Roman" w:cs="Times New Roman"/>
          <w:szCs w:val="20"/>
          <w:lang w:eastAsia="fr-FR"/>
        </w:rPr>
        <w:t xml:space="preserve">ien agressif – ce qu’il n’est surtout pas ! </w:t>
      </w:r>
      <w:r w:rsidR="00C27380" w:rsidRPr="00551E7D">
        <w:rPr>
          <w:rFonts w:ascii="Times New Roman" w:eastAsia="Times New Roman" w:hAnsi="Times New Roman" w:cs="Times New Roman"/>
          <w:b/>
          <w:szCs w:val="20"/>
          <w:lang w:eastAsia="fr-FR"/>
        </w:rPr>
        <w:t>Franc, oui, loyal, oui ! Direct, oui !</w:t>
      </w:r>
    </w:p>
    <w:p w:rsidR="00280B67" w:rsidRDefault="00C27380" w:rsidP="00280B67">
      <w:pPr>
        <w:spacing w:before="120" w:after="0" w:line="240" w:lineRule="auto"/>
        <w:jc w:val="both"/>
        <w:rPr>
          <w:rFonts w:ascii="Times New Roman" w:eastAsia="Times New Roman" w:hAnsi="Times New Roman" w:cs="Times New Roman"/>
          <w:szCs w:val="20"/>
          <w:lang w:eastAsia="fr-FR"/>
        </w:rPr>
      </w:pPr>
      <w:r>
        <w:rPr>
          <w:rFonts w:ascii="Times New Roman" w:eastAsia="Times New Roman" w:hAnsi="Times New Roman" w:cs="Times New Roman"/>
          <w:szCs w:val="20"/>
          <w:lang w:eastAsia="fr-FR"/>
        </w:rPr>
        <w:t>Ainsi,</w:t>
      </w:r>
      <w:r w:rsidR="00280B67" w:rsidRPr="00280B67">
        <w:rPr>
          <w:rFonts w:ascii="Times New Roman" w:eastAsia="Times New Roman" w:hAnsi="Times New Roman" w:cs="Times New Roman"/>
          <w:szCs w:val="20"/>
          <w:lang w:eastAsia="fr-FR"/>
        </w:rPr>
        <w:t xml:space="preserve"> ce grand chien noir devient " tout bête " avec les enfants auxquels il ne sait</w:t>
      </w:r>
      <w:r w:rsidR="00280B67">
        <w:rPr>
          <w:rFonts w:ascii="Times New Roman" w:eastAsia="Times New Roman" w:hAnsi="Times New Roman" w:cs="Times New Roman"/>
          <w:szCs w:val="20"/>
          <w:lang w:eastAsia="fr-FR"/>
        </w:rPr>
        <w:t xml:space="preserve"> comment montrer son affection.</w:t>
      </w:r>
    </w:p>
    <w:p w:rsidR="00280B67" w:rsidRDefault="00280B67" w:rsidP="00280B67">
      <w:pPr>
        <w:spacing w:before="120" w:after="0" w:line="240" w:lineRule="auto"/>
        <w:jc w:val="both"/>
        <w:rPr>
          <w:rFonts w:ascii="Times New Roman" w:eastAsia="Times New Roman" w:hAnsi="Times New Roman" w:cs="Times New Roman"/>
          <w:szCs w:val="20"/>
          <w:lang w:eastAsia="fr-FR"/>
        </w:rPr>
      </w:pPr>
      <w:r w:rsidRPr="00280B67">
        <w:rPr>
          <w:rFonts w:ascii="Times New Roman" w:eastAsia="Times New Roman" w:hAnsi="Times New Roman" w:cs="Times New Roman"/>
          <w:b/>
          <w:szCs w:val="20"/>
          <w:lang w:eastAsia="fr-FR"/>
        </w:rPr>
        <w:t xml:space="preserve">Dans ses démonstrations, son contact est quelquefois rugueux. </w:t>
      </w:r>
    </w:p>
    <w:p w:rsidR="00280B67" w:rsidRDefault="00280B67" w:rsidP="00280B67">
      <w:pPr>
        <w:spacing w:before="120" w:after="0" w:line="240" w:lineRule="auto"/>
        <w:jc w:val="both"/>
        <w:rPr>
          <w:rFonts w:ascii="Times New Roman" w:eastAsia="Times New Roman" w:hAnsi="Times New Roman" w:cs="Times New Roman"/>
          <w:szCs w:val="20"/>
          <w:lang w:eastAsia="fr-FR"/>
        </w:rPr>
      </w:pPr>
      <w:r w:rsidRPr="00280B67">
        <w:rPr>
          <w:rFonts w:ascii="Times New Roman" w:eastAsia="Times New Roman" w:hAnsi="Times New Roman" w:cs="Times New Roman"/>
          <w:szCs w:val="20"/>
          <w:lang w:eastAsia="fr-FR"/>
        </w:rPr>
        <w:t>Car un chien de quelques cinquante kilos qui veut "faire un câlin", et pour cela monte sur vos genoux</w:t>
      </w:r>
      <w:r w:rsidR="00C27380">
        <w:rPr>
          <w:rFonts w:ascii="Times New Roman" w:eastAsia="Times New Roman" w:hAnsi="Times New Roman" w:cs="Times New Roman"/>
          <w:szCs w:val="20"/>
          <w:lang w:eastAsia="fr-FR"/>
        </w:rPr>
        <w:t xml:space="preserve"> ou vous « saute au cou »</w:t>
      </w:r>
      <w:r w:rsidRPr="00280B67">
        <w:rPr>
          <w:rFonts w:ascii="Times New Roman" w:eastAsia="Times New Roman" w:hAnsi="Times New Roman" w:cs="Times New Roman"/>
          <w:szCs w:val="20"/>
          <w:lang w:eastAsia="fr-FR"/>
        </w:rPr>
        <w:t xml:space="preserve">, pose quelques problèmes. </w:t>
      </w:r>
      <w:r w:rsidR="00C27380">
        <w:rPr>
          <w:rFonts w:ascii="Times New Roman" w:eastAsia="Times New Roman" w:hAnsi="Times New Roman" w:cs="Times New Roman"/>
          <w:szCs w:val="20"/>
          <w:lang w:eastAsia="fr-FR"/>
        </w:rPr>
        <w:t>De ce fait, u</w:t>
      </w:r>
      <w:r w:rsidRPr="00280B67">
        <w:rPr>
          <w:rFonts w:ascii="Times New Roman" w:eastAsia="Times New Roman" w:hAnsi="Times New Roman" w:cs="Times New Roman"/>
          <w:b/>
          <w:szCs w:val="20"/>
          <w:lang w:eastAsia="fr-FR"/>
        </w:rPr>
        <w:t>ne bonne éducation et sa sagesse naturelle</w:t>
      </w:r>
      <w:r w:rsidRPr="00280B67">
        <w:rPr>
          <w:rFonts w:ascii="Times New Roman" w:eastAsia="Times New Roman" w:hAnsi="Times New Roman" w:cs="Times New Roman"/>
          <w:szCs w:val="20"/>
          <w:lang w:eastAsia="fr-FR"/>
        </w:rPr>
        <w:t xml:space="preserve"> lui permettront d'aborder les enfants et les grands-mères fragiles av</w:t>
      </w:r>
      <w:r>
        <w:rPr>
          <w:rFonts w:ascii="Times New Roman" w:eastAsia="Times New Roman" w:hAnsi="Times New Roman" w:cs="Times New Roman"/>
          <w:szCs w:val="20"/>
          <w:lang w:eastAsia="fr-FR"/>
        </w:rPr>
        <w:t>ec toute la douceur nécessaire.</w:t>
      </w:r>
    </w:p>
    <w:p w:rsidR="00FB01B0" w:rsidRDefault="00280B67" w:rsidP="00280B67">
      <w:pPr>
        <w:spacing w:before="120" w:after="0" w:line="240" w:lineRule="auto"/>
        <w:jc w:val="both"/>
        <w:rPr>
          <w:rFonts w:ascii="Times New Roman" w:eastAsia="Times New Roman" w:hAnsi="Times New Roman" w:cs="Times New Roman"/>
          <w:b/>
          <w:szCs w:val="20"/>
          <w:lang w:eastAsia="fr-FR"/>
        </w:rPr>
      </w:pPr>
      <w:r w:rsidRPr="00280B67">
        <w:rPr>
          <w:rFonts w:ascii="Times New Roman" w:eastAsia="Times New Roman" w:hAnsi="Times New Roman" w:cs="Times New Roman"/>
          <w:szCs w:val="20"/>
          <w:lang w:eastAsia="fr-FR"/>
        </w:rPr>
        <w:t xml:space="preserve">Bien sûr, on imagine difficilement lorsqu'un bébé beauceron fait son apparition dans une famille, que </w:t>
      </w:r>
      <w:r w:rsidRPr="00280B67">
        <w:rPr>
          <w:rFonts w:ascii="Times New Roman" w:eastAsia="Times New Roman" w:hAnsi="Times New Roman" w:cs="Times New Roman"/>
          <w:b/>
          <w:szCs w:val="20"/>
          <w:lang w:eastAsia="fr-FR"/>
        </w:rPr>
        <w:t xml:space="preserve">cet adorable chiot sera dix mois plus tard un chien de taille adulte, </w:t>
      </w:r>
      <w:r w:rsidR="00C27380">
        <w:rPr>
          <w:rFonts w:ascii="Times New Roman" w:eastAsia="Times New Roman" w:hAnsi="Times New Roman" w:cs="Times New Roman"/>
          <w:b/>
          <w:szCs w:val="20"/>
          <w:lang w:eastAsia="fr-FR"/>
        </w:rPr>
        <w:t>alors</w:t>
      </w:r>
      <w:r w:rsidRPr="00280B67">
        <w:rPr>
          <w:rFonts w:ascii="Times New Roman" w:eastAsia="Times New Roman" w:hAnsi="Times New Roman" w:cs="Times New Roman"/>
          <w:b/>
          <w:szCs w:val="20"/>
          <w:lang w:eastAsia="fr-FR"/>
        </w:rPr>
        <w:t xml:space="preserve"> qu'il ne </w:t>
      </w:r>
      <w:r w:rsidR="00FB01B0">
        <w:rPr>
          <w:rFonts w:ascii="Times New Roman" w:eastAsia="Times New Roman" w:hAnsi="Times New Roman" w:cs="Times New Roman"/>
          <w:b/>
          <w:szCs w:val="20"/>
          <w:lang w:eastAsia="fr-FR"/>
        </w:rPr>
        <w:t>sera encore</w:t>
      </w:r>
      <w:r w:rsidR="00551E7D">
        <w:rPr>
          <w:rFonts w:ascii="Times New Roman" w:eastAsia="Times New Roman" w:hAnsi="Times New Roman" w:cs="Times New Roman"/>
          <w:b/>
          <w:szCs w:val="20"/>
          <w:lang w:eastAsia="fr-FR"/>
        </w:rPr>
        <w:t xml:space="preserve"> dans la tête</w:t>
      </w:r>
      <w:r w:rsidR="00FB01B0">
        <w:rPr>
          <w:rFonts w:ascii="Times New Roman" w:eastAsia="Times New Roman" w:hAnsi="Times New Roman" w:cs="Times New Roman"/>
          <w:b/>
          <w:szCs w:val="20"/>
          <w:lang w:eastAsia="fr-FR"/>
        </w:rPr>
        <w:t xml:space="preserve"> qu'un "grand" bébé.</w:t>
      </w:r>
    </w:p>
    <w:p w:rsidR="00280B67" w:rsidRPr="00280B67" w:rsidRDefault="00280B67" w:rsidP="00280B67">
      <w:pPr>
        <w:spacing w:before="120" w:after="0" w:line="240" w:lineRule="auto"/>
        <w:jc w:val="both"/>
        <w:rPr>
          <w:rFonts w:ascii="Times New Roman" w:eastAsia="Times New Roman" w:hAnsi="Times New Roman" w:cs="Times New Roman"/>
          <w:b/>
          <w:szCs w:val="24"/>
          <w:lang w:eastAsia="fr-FR"/>
        </w:rPr>
      </w:pPr>
      <w:r w:rsidRPr="00280B67">
        <w:rPr>
          <w:rFonts w:ascii="Times New Roman" w:eastAsia="Times New Roman" w:hAnsi="Times New Roman" w:cs="Times New Roman"/>
          <w:b/>
          <w:szCs w:val="20"/>
          <w:lang w:eastAsia="fr-FR"/>
        </w:rPr>
        <w:t>Dix mois c'est court</w:t>
      </w:r>
      <w:r w:rsidR="00C27380">
        <w:rPr>
          <w:rFonts w:ascii="Times New Roman" w:eastAsia="Times New Roman" w:hAnsi="Times New Roman" w:cs="Times New Roman"/>
          <w:b/>
          <w:szCs w:val="20"/>
          <w:lang w:eastAsia="fr-FR"/>
        </w:rPr>
        <w:t> ! C</w:t>
      </w:r>
      <w:r w:rsidRPr="00280B67">
        <w:rPr>
          <w:rFonts w:ascii="Times New Roman" w:eastAsia="Times New Roman" w:hAnsi="Times New Roman" w:cs="Times New Roman"/>
          <w:b/>
          <w:szCs w:val="20"/>
          <w:lang w:eastAsia="fr-FR"/>
        </w:rPr>
        <w:t xml:space="preserve">'est pourtant durant cette période que le chiot doit apprendre la vie. </w:t>
      </w:r>
    </w:p>
    <w:p w:rsidR="00280B67" w:rsidRPr="00280B67" w:rsidRDefault="00280B67" w:rsidP="00280B67">
      <w:pPr>
        <w:spacing w:before="120" w:after="0" w:line="240" w:lineRule="auto"/>
        <w:jc w:val="both"/>
        <w:rPr>
          <w:rFonts w:ascii="Times New Roman" w:eastAsia="Times New Roman" w:hAnsi="Times New Roman" w:cs="Times New Roman"/>
          <w:szCs w:val="24"/>
          <w:lang w:eastAsia="fr-FR"/>
        </w:rPr>
      </w:pPr>
      <w:r w:rsidRPr="00280B67">
        <w:rPr>
          <w:rFonts w:ascii="Times New Roman" w:eastAsia="Times New Roman" w:hAnsi="Times New Roman" w:cs="Times New Roman"/>
          <w:szCs w:val="20"/>
          <w:lang w:eastAsia="fr-FR"/>
        </w:rPr>
        <w:lastRenderedPageBreak/>
        <w:t xml:space="preserve">En matière </w:t>
      </w:r>
      <w:r w:rsidR="00197A1F">
        <w:rPr>
          <w:rFonts w:ascii="Times New Roman" w:eastAsia="Times New Roman" w:hAnsi="Times New Roman" w:cs="Times New Roman"/>
          <w:szCs w:val="20"/>
          <w:lang w:eastAsia="fr-FR"/>
        </w:rPr>
        <w:t>- surtout pas</w:t>
      </w:r>
      <w:r w:rsidRPr="00280B67">
        <w:rPr>
          <w:rFonts w:ascii="Times New Roman" w:eastAsia="Times New Roman" w:hAnsi="Times New Roman" w:cs="Times New Roman"/>
          <w:szCs w:val="20"/>
          <w:lang w:eastAsia="fr-FR"/>
        </w:rPr>
        <w:t xml:space="preserve"> de dressage </w:t>
      </w:r>
      <w:r w:rsidR="00197A1F">
        <w:rPr>
          <w:rFonts w:ascii="Times New Roman" w:eastAsia="Times New Roman" w:hAnsi="Times New Roman" w:cs="Times New Roman"/>
          <w:szCs w:val="20"/>
          <w:lang w:eastAsia="fr-FR"/>
        </w:rPr>
        <w:t xml:space="preserve">- </w:t>
      </w:r>
      <w:r w:rsidRPr="00280B67">
        <w:rPr>
          <w:rFonts w:ascii="Times New Roman" w:eastAsia="Times New Roman" w:hAnsi="Times New Roman" w:cs="Times New Roman"/>
          <w:szCs w:val="20"/>
          <w:lang w:eastAsia="fr-FR"/>
        </w:rPr>
        <w:t xml:space="preserve">mais de simple éducation, </w:t>
      </w:r>
      <w:r w:rsidRPr="00280B67">
        <w:rPr>
          <w:rFonts w:ascii="Times New Roman" w:eastAsia="Times New Roman" w:hAnsi="Times New Roman" w:cs="Times New Roman"/>
          <w:b/>
          <w:szCs w:val="20"/>
          <w:lang w:eastAsia="fr-FR"/>
        </w:rPr>
        <w:t xml:space="preserve">il est impératif que, pendant ces quelques mois, votre compagnon apprenne les principes de base qui régissent </w:t>
      </w:r>
      <w:r w:rsidR="00551E7D">
        <w:rPr>
          <w:rFonts w:ascii="Times New Roman" w:eastAsia="Times New Roman" w:hAnsi="Times New Roman" w:cs="Times New Roman"/>
          <w:b/>
          <w:szCs w:val="20"/>
          <w:lang w:eastAsia="fr-FR"/>
        </w:rPr>
        <w:t>votre</w:t>
      </w:r>
      <w:r w:rsidRPr="00280B67">
        <w:rPr>
          <w:rFonts w:ascii="Times New Roman" w:eastAsia="Times New Roman" w:hAnsi="Times New Roman" w:cs="Times New Roman"/>
          <w:b/>
          <w:szCs w:val="20"/>
          <w:lang w:eastAsia="fr-FR"/>
        </w:rPr>
        <w:t xml:space="preserve"> maison</w:t>
      </w:r>
      <w:r w:rsidR="00551E7D">
        <w:rPr>
          <w:rFonts w:ascii="Times New Roman" w:eastAsia="Times New Roman" w:hAnsi="Times New Roman" w:cs="Times New Roman"/>
          <w:b/>
          <w:szCs w:val="20"/>
          <w:lang w:eastAsia="fr-FR"/>
        </w:rPr>
        <w:t>née</w:t>
      </w:r>
      <w:r w:rsidRPr="00280B67">
        <w:rPr>
          <w:rFonts w:ascii="Times New Roman" w:eastAsia="Times New Roman" w:hAnsi="Times New Roman" w:cs="Times New Roman"/>
          <w:b/>
          <w:szCs w:val="20"/>
          <w:lang w:eastAsia="fr-FR"/>
        </w:rPr>
        <w:t>.</w:t>
      </w:r>
      <w:r w:rsidRPr="00280B67">
        <w:rPr>
          <w:rFonts w:ascii="Times New Roman" w:eastAsia="Times New Roman" w:hAnsi="Times New Roman" w:cs="Times New Roman"/>
          <w:szCs w:val="20"/>
          <w:lang w:eastAsia="fr-FR"/>
        </w:rPr>
        <w:t xml:space="preserve"> Pour chacun, les interdits sont différents : pour les uns la pelouse est sacrée, pour d'autres ce sera la salle à manger... toute la </w:t>
      </w:r>
      <w:r w:rsidR="00551E7D">
        <w:rPr>
          <w:rFonts w:ascii="Times New Roman" w:eastAsia="Times New Roman" w:hAnsi="Times New Roman" w:cs="Times New Roman"/>
          <w:szCs w:val="20"/>
          <w:lang w:eastAsia="fr-FR"/>
        </w:rPr>
        <w:t xml:space="preserve">connaissance de vos règles de </w:t>
      </w:r>
      <w:r w:rsidRPr="00280B67">
        <w:rPr>
          <w:rFonts w:ascii="Times New Roman" w:eastAsia="Times New Roman" w:hAnsi="Times New Roman" w:cs="Times New Roman"/>
          <w:szCs w:val="20"/>
          <w:lang w:eastAsia="fr-FR"/>
        </w:rPr>
        <w:t xml:space="preserve">vie communautaire doit être déterminée au cours des premiers mois, le beauceron pouvant devenir un galopin insupportable, ou bien un compagnon irremplaçable. </w:t>
      </w:r>
    </w:p>
    <w:p w:rsidR="00280B67" w:rsidRDefault="00280B67" w:rsidP="00280B67">
      <w:pPr>
        <w:spacing w:before="120" w:after="0" w:line="240" w:lineRule="auto"/>
        <w:jc w:val="both"/>
        <w:rPr>
          <w:rFonts w:ascii="Times New Roman" w:eastAsia="Times New Roman" w:hAnsi="Times New Roman" w:cs="Times New Roman"/>
          <w:szCs w:val="20"/>
          <w:lang w:eastAsia="fr-FR"/>
        </w:rPr>
      </w:pPr>
      <w:r w:rsidRPr="00280B67">
        <w:rPr>
          <w:rFonts w:ascii="Times New Roman" w:eastAsia="Times New Roman" w:hAnsi="Times New Roman" w:cs="Times New Roman"/>
          <w:szCs w:val="20"/>
          <w:lang w:eastAsia="fr-FR"/>
        </w:rPr>
        <w:t xml:space="preserve">Il ne faudra jamais oublier que le Berger de Beauce est un </w:t>
      </w:r>
      <w:r w:rsidRPr="00280B67">
        <w:rPr>
          <w:rFonts w:ascii="Times New Roman" w:eastAsia="Times New Roman" w:hAnsi="Times New Roman" w:cs="Times New Roman"/>
          <w:b/>
          <w:szCs w:val="20"/>
          <w:lang w:eastAsia="fr-FR"/>
        </w:rPr>
        <w:t>chien fier d'allure, fier de caractère ; toute contrainte injustifiée lui sera inacceptable.</w:t>
      </w:r>
      <w:r w:rsidRPr="00280B67">
        <w:rPr>
          <w:rFonts w:ascii="Times New Roman" w:eastAsia="Times New Roman" w:hAnsi="Times New Roman" w:cs="Times New Roman"/>
          <w:szCs w:val="20"/>
          <w:lang w:eastAsia="fr-FR"/>
        </w:rPr>
        <w:t xml:space="preserve"> Par contre, si son maître se mon</w:t>
      </w:r>
      <w:r w:rsidR="00FB01B0">
        <w:rPr>
          <w:rFonts w:ascii="Times New Roman" w:eastAsia="Times New Roman" w:hAnsi="Times New Roman" w:cs="Times New Roman"/>
          <w:szCs w:val="20"/>
          <w:lang w:eastAsia="fr-FR"/>
        </w:rPr>
        <w:t>tre équitable avec lui, il fera toujours</w:t>
      </w:r>
      <w:r w:rsidRPr="00280B67">
        <w:rPr>
          <w:rFonts w:ascii="Times New Roman" w:eastAsia="Times New Roman" w:hAnsi="Times New Roman" w:cs="Times New Roman"/>
          <w:szCs w:val="20"/>
          <w:lang w:eastAsia="fr-FR"/>
        </w:rPr>
        <w:t xml:space="preserve"> le maximum pour lui donner satisfaction. Une caresse sera</w:t>
      </w:r>
      <w:r>
        <w:rPr>
          <w:rFonts w:ascii="Times New Roman" w:eastAsia="Times New Roman" w:hAnsi="Times New Roman" w:cs="Times New Roman"/>
          <w:szCs w:val="20"/>
          <w:lang w:eastAsia="fr-FR"/>
        </w:rPr>
        <w:t xml:space="preserve"> la plus belle des récompenses.</w:t>
      </w:r>
    </w:p>
    <w:p w:rsidR="00280B67" w:rsidRDefault="00280B67" w:rsidP="00280B67">
      <w:pPr>
        <w:spacing w:before="120" w:after="0" w:line="240" w:lineRule="auto"/>
        <w:jc w:val="both"/>
        <w:rPr>
          <w:rFonts w:ascii="Times New Roman" w:eastAsia="Times New Roman" w:hAnsi="Times New Roman" w:cs="Times New Roman"/>
          <w:szCs w:val="20"/>
          <w:lang w:eastAsia="fr-FR"/>
        </w:rPr>
      </w:pPr>
      <w:r>
        <w:rPr>
          <w:rFonts w:ascii="Times New Roman" w:eastAsia="Times New Roman" w:hAnsi="Times New Roman" w:cs="Times New Roman"/>
          <w:szCs w:val="20"/>
          <w:lang w:eastAsia="fr-FR"/>
        </w:rPr>
        <w:t xml:space="preserve">3.- </w:t>
      </w:r>
      <w:r w:rsidRPr="00280B67">
        <w:rPr>
          <w:rFonts w:ascii="Times New Roman" w:eastAsia="Times New Roman" w:hAnsi="Times New Roman" w:cs="Times New Roman"/>
          <w:b/>
          <w:szCs w:val="20"/>
          <w:lang w:eastAsia="fr-FR"/>
        </w:rPr>
        <w:t>Le beauceron est le chien d'un seul maître</w:t>
      </w:r>
      <w:r w:rsidRPr="00280B67">
        <w:rPr>
          <w:rFonts w:ascii="Times New Roman" w:eastAsia="Times New Roman" w:hAnsi="Times New Roman" w:cs="Times New Roman"/>
          <w:szCs w:val="20"/>
          <w:lang w:eastAsia="fr-FR"/>
        </w:rPr>
        <w:t>, cela ne veut pas dire que dans une famille il ne s'attache qu'à l'un de ses membres, mais lorsqu'il a été adopté et qu'il a adopté une famille, il éprouve d'én</w:t>
      </w:r>
      <w:r>
        <w:rPr>
          <w:rFonts w:ascii="Times New Roman" w:eastAsia="Times New Roman" w:hAnsi="Times New Roman" w:cs="Times New Roman"/>
          <w:szCs w:val="20"/>
          <w:lang w:eastAsia="fr-FR"/>
        </w:rPr>
        <w:t>ormes difficultés à en changer.</w:t>
      </w:r>
    </w:p>
    <w:p w:rsidR="00280B67" w:rsidRPr="00280B67" w:rsidRDefault="00280B67" w:rsidP="00280B67">
      <w:pPr>
        <w:spacing w:before="120" w:after="0" w:line="240" w:lineRule="auto"/>
        <w:jc w:val="both"/>
        <w:rPr>
          <w:rFonts w:ascii="Times New Roman" w:eastAsia="Times New Roman" w:hAnsi="Times New Roman" w:cs="Times New Roman"/>
          <w:b/>
          <w:szCs w:val="24"/>
          <w:lang w:eastAsia="fr-FR"/>
        </w:rPr>
      </w:pPr>
      <w:r>
        <w:rPr>
          <w:rFonts w:ascii="Times New Roman" w:eastAsia="Times New Roman" w:hAnsi="Times New Roman" w:cs="Times New Roman"/>
          <w:b/>
          <w:szCs w:val="20"/>
          <w:lang w:eastAsia="fr-FR"/>
        </w:rPr>
        <w:t xml:space="preserve">4.- </w:t>
      </w:r>
      <w:r w:rsidRPr="00280B67">
        <w:rPr>
          <w:rFonts w:ascii="Times New Roman" w:eastAsia="Times New Roman" w:hAnsi="Times New Roman" w:cs="Times New Roman"/>
          <w:b/>
          <w:szCs w:val="20"/>
          <w:lang w:eastAsia="fr-FR"/>
        </w:rPr>
        <w:t>Si l'expression "gentilhomme campagnard" correspond bien au portrait du Berger de Beauce, les adjectifs : sage et hardi disent tout sur son caractère.</w:t>
      </w:r>
    </w:p>
    <w:p w:rsidR="00280B67" w:rsidRPr="00280B67" w:rsidRDefault="00280B67" w:rsidP="00280B67">
      <w:pPr>
        <w:pStyle w:val="NormalWeb"/>
        <w:spacing w:before="120" w:beforeAutospacing="0" w:after="0" w:afterAutospacing="0"/>
        <w:jc w:val="both"/>
        <w:rPr>
          <w:sz w:val="22"/>
        </w:rPr>
      </w:pPr>
      <w:r w:rsidRPr="00280B67">
        <w:rPr>
          <w:b/>
          <w:sz w:val="22"/>
          <w:szCs w:val="20"/>
        </w:rPr>
        <w:t>Sage, il l'est :</w:t>
      </w:r>
      <w:r w:rsidRPr="00280B67">
        <w:rPr>
          <w:sz w:val="22"/>
          <w:szCs w:val="20"/>
        </w:rPr>
        <w:t xml:space="preserve"> lorsque l'on voit un beauceron, il est évident que l'on n'a pas affaire à un "rigolo". C'est du sérieux, il ne s'en laisse pas conte</w:t>
      </w:r>
      <w:r w:rsidR="00551E7D">
        <w:rPr>
          <w:sz w:val="22"/>
          <w:szCs w:val="20"/>
        </w:rPr>
        <w:t xml:space="preserve">r, il a un devoir, une mission - </w:t>
      </w:r>
      <w:r w:rsidRPr="00280B67">
        <w:rPr>
          <w:sz w:val="22"/>
          <w:szCs w:val="20"/>
        </w:rPr>
        <w:t>garder sa maison, ses enfants, ses maîtres ou son troupeau, ou retrouver au bout d'une piste l'enfant fugueur ou la brebis égarée. Il le fera avec toute sa force, toute son intelligence,</w:t>
      </w:r>
      <w:r w:rsidR="00551E7D">
        <w:rPr>
          <w:sz w:val="22"/>
          <w:szCs w:val="20"/>
        </w:rPr>
        <w:t xml:space="preserve"> toute sa résistance,</w:t>
      </w:r>
      <w:r w:rsidRPr="00280B67">
        <w:rPr>
          <w:sz w:val="22"/>
          <w:szCs w:val="20"/>
        </w:rPr>
        <w:t xml:space="preserve"> mais aussi avec toute sa mesure, toute sa sagesse. </w:t>
      </w:r>
    </w:p>
    <w:p w:rsidR="00280B67" w:rsidRPr="00280B67" w:rsidRDefault="00280B67" w:rsidP="00280B67">
      <w:pPr>
        <w:pStyle w:val="NormalWeb"/>
        <w:spacing w:before="120" w:beforeAutospacing="0" w:after="0" w:afterAutospacing="0"/>
        <w:jc w:val="both"/>
        <w:rPr>
          <w:sz w:val="22"/>
        </w:rPr>
      </w:pPr>
      <w:r w:rsidRPr="00280B67">
        <w:rPr>
          <w:b/>
          <w:sz w:val="22"/>
          <w:szCs w:val="20"/>
        </w:rPr>
        <w:t>Hardi, il le sera dans toutes les actions qui nécessitent d'aller de l'avant</w:t>
      </w:r>
      <w:r w:rsidRPr="00280B67">
        <w:rPr>
          <w:sz w:val="22"/>
          <w:szCs w:val="20"/>
        </w:rPr>
        <w:t xml:space="preserve">, de prendre des responsabilités et il résoudra avec toute la rigueur dont il est capable les problèmes qui se présenteront. Il </w:t>
      </w:r>
      <w:proofErr w:type="gramStart"/>
      <w:r w:rsidRPr="00280B67">
        <w:rPr>
          <w:sz w:val="22"/>
          <w:szCs w:val="20"/>
        </w:rPr>
        <w:t>a</w:t>
      </w:r>
      <w:proofErr w:type="gramEnd"/>
      <w:r w:rsidRPr="00280B67">
        <w:rPr>
          <w:sz w:val="22"/>
          <w:szCs w:val="20"/>
        </w:rPr>
        <w:t xml:space="preserve"> une autre qualité dont on parle peu, c'est </w:t>
      </w:r>
      <w:r w:rsidRPr="00280B67">
        <w:rPr>
          <w:b/>
          <w:sz w:val="22"/>
          <w:szCs w:val="20"/>
        </w:rPr>
        <w:t>la régularité de son caractère</w:t>
      </w:r>
      <w:r w:rsidRPr="00280B67">
        <w:rPr>
          <w:sz w:val="22"/>
          <w:szCs w:val="20"/>
        </w:rPr>
        <w:t xml:space="preserve">. Au cours de sa vie, une fois adulte, son comportement demeurera le même. S'il s'est montré un compagnon agréable pendant quatre ou cinq ans il ne deviendra pas, soudain, sans raison, un chien agressif qui mord des enfants qu'il a débarbouillés d'un coup de langue, pendant des années. </w:t>
      </w:r>
    </w:p>
    <w:p w:rsidR="00280B67" w:rsidRPr="00280B67" w:rsidRDefault="00280B67" w:rsidP="00280B67">
      <w:pPr>
        <w:pStyle w:val="NormalWeb"/>
        <w:spacing w:before="120" w:beforeAutospacing="0" w:after="0" w:afterAutospacing="0"/>
        <w:jc w:val="both"/>
        <w:rPr>
          <w:sz w:val="22"/>
        </w:rPr>
      </w:pPr>
      <w:r>
        <w:rPr>
          <w:sz w:val="22"/>
          <w:szCs w:val="20"/>
        </w:rPr>
        <w:t xml:space="preserve">5.- </w:t>
      </w:r>
      <w:r w:rsidRPr="00280B67">
        <w:rPr>
          <w:sz w:val="22"/>
          <w:szCs w:val="20"/>
        </w:rPr>
        <w:t xml:space="preserve">Comme certains hommes qui souvent ne parlent pas plus que nécessaire, </w:t>
      </w:r>
      <w:r w:rsidRPr="00280B67">
        <w:rPr>
          <w:b/>
          <w:sz w:val="22"/>
          <w:szCs w:val="20"/>
        </w:rPr>
        <w:t xml:space="preserve">le beauceron est un chien qui aboie </w:t>
      </w:r>
      <w:r w:rsidR="009C3EE4">
        <w:rPr>
          <w:b/>
          <w:sz w:val="22"/>
          <w:szCs w:val="20"/>
        </w:rPr>
        <w:t xml:space="preserve">généralement </w:t>
      </w:r>
      <w:r w:rsidRPr="00280B67">
        <w:rPr>
          <w:b/>
          <w:sz w:val="22"/>
          <w:szCs w:val="20"/>
        </w:rPr>
        <w:t>peu</w:t>
      </w:r>
      <w:r w:rsidR="009C3EE4">
        <w:rPr>
          <w:b/>
          <w:sz w:val="22"/>
          <w:szCs w:val="20"/>
        </w:rPr>
        <w:t>,</w:t>
      </w:r>
      <w:r w:rsidRPr="00280B67">
        <w:rPr>
          <w:b/>
          <w:sz w:val="22"/>
          <w:szCs w:val="20"/>
        </w:rPr>
        <w:t xml:space="preserve"> et </w:t>
      </w:r>
      <w:r w:rsidR="009C3EE4">
        <w:rPr>
          <w:b/>
          <w:sz w:val="22"/>
          <w:szCs w:val="20"/>
        </w:rPr>
        <w:t>en tout cas toujours</w:t>
      </w:r>
      <w:r w:rsidRPr="00280B67">
        <w:rPr>
          <w:b/>
          <w:sz w:val="22"/>
          <w:szCs w:val="20"/>
        </w:rPr>
        <w:t xml:space="preserve"> à bon escient. </w:t>
      </w:r>
      <w:r w:rsidRPr="00280B67">
        <w:rPr>
          <w:sz w:val="22"/>
          <w:szCs w:val="20"/>
        </w:rPr>
        <w:t xml:space="preserve">Le maître qui connaît bien son chien pourra sans sortir de chez lui savoir qui s'approche de son domicile ; entre l'arrivée de la voiture d'un familier qui s'arrête, un chien qui passe ou un inconnu, il y aura autant d'aboiements distincts que d'événements différents. </w:t>
      </w:r>
    </w:p>
    <w:p w:rsidR="009C3EE4" w:rsidRDefault="00280B67" w:rsidP="00280B67">
      <w:pPr>
        <w:pStyle w:val="NormalWeb"/>
        <w:spacing w:before="120" w:beforeAutospacing="0" w:after="0" w:afterAutospacing="0"/>
        <w:jc w:val="both"/>
        <w:rPr>
          <w:sz w:val="22"/>
          <w:szCs w:val="20"/>
        </w:rPr>
      </w:pPr>
      <w:r>
        <w:rPr>
          <w:sz w:val="22"/>
          <w:szCs w:val="20"/>
        </w:rPr>
        <w:t xml:space="preserve">6.- </w:t>
      </w:r>
      <w:r w:rsidRPr="00280B67">
        <w:rPr>
          <w:sz w:val="22"/>
          <w:szCs w:val="20"/>
        </w:rPr>
        <w:t xml:space="preserve">Lorsque l'on parle d'un chien, on cite ses qualités : il garde bien, il est fidèle, il est gentil, il chasse bien ... tout ce qui fait d'un chien de garde, de chasse ou de compagnie le chien rêvé. </w:t>
      </w:r>
    </w:p>
    <w:p w:rsidR="00280B67" w:rsidRPr="00280B67" w:rsidRDefault="009C3EE4" w:rsidP="00280B67">
      <w:pPr>
        <w:pStyle w:val="NormalWeb"/>
        <w:spacing w:before="120" w:beforeAutospacing="0" w:after="0" w:afterAutospacing="0"/>
        <w:jc w:val="both"/>
        <w:rPr>
          <w:sz w:val="22"/>
        </w:rPr>
      </w:pPr>
      <w:r>
        <w:rPr>
          <w:sz w:val="22"/>
          <w:szCs w:val="20"/>
        </w:rPr>
        <w:t>O</w:t>
      </w:r>
      <w:r w:rsidR="00280B67" w:rsidRPr="00280B67">
        <w:rPr>
          <w:sz w:val="22"/>
          <w:szCs w:val="20"/>
        </w:rPr>
        <w:t xml:space="preserve">n citera peut-être aussi ses défauts afin de choisir en toute connaissance la race qui peut le mieux vous convenir. On énumérera les ascendants prestigieux pour convaincre et se convaincre de la grande qualité du chien. </w:t>
      </w:r>
    </w:p>
    <w:p w:rsidR="009C3EE4" w:rsidRDefault="00280B67" w:rsidP="00280B67">
      <w:pPr>
        <w:pStyle w:val="NormalWeb"/>
        <w:spacing w:before="120" w:beforeAutospacing="0" w:after="0" w:afterAutospacing="0"/>
        <w:jc w:val="both"/>
        <w:rPr>
          <w:sz w:val="22"/>
          <w:szCs w:val="20"/>
        </w:rPr>
      </w:pPr>
      <w:r w:rsidRPr="00280B67">
        <w:rPr>
          <w:sz w:val="22"/>
          <w:szCs w:val="20"/>
        </w:rPr>
        <w:t>Mais il est une chose don</w:t>
      </w:r>
      <w:r w:rsidR="009C3EE4">
        <w:rPr>
          <w:sz w:val="22"/>
          <w:szCs w:val="20"/>
        </w:rPr>
        <w:t>t on parle plus rarement c'est</w:t>
      </w:r>
      <w:r w:rsidRPr="00280B67">
        <w:rPr>
          <w:sz w:val="22"/>
          <w:szCs w:val="20"/>
        </w:rPr>
        <w:t xml:space="preserve"> </w:t>
      </w:r>
      <w:r w:rsidRPr="00280B67">
        <w:rPr>
          <w:b/>
          <w:sz w:val="22"/>
          <w:szCs w:val="20"/>
        </w:rPr>
        <w:t>la santé</w:t>
      </w:r>
      <w:r w:rsidR="009C3EE4">
        <w:rPr>
          <w:sz w:val="22"/>
          <w:szCs w:val="20"/>
        </w:rPr>
        <w:t>.</w:t>
      </w:r>
    </w:p>
    <w:p w:rsidR="00280B67" w:rsidRPr="00280B67" w:rsidRDefault="009C3EE4" w:rsidP="00280B67">
      <w:pPr>
        <w:pStyle w:val="NormalWeb"/>
        <w:spacing w:before="120" w:beforeAutospacing="0" w:after="0" w:afterAutospacing="0"/>
        <w:jc w:val="both"/>
        <w:rPr>
          <w:sz w:val="22"/>
        </w:rPr>
      </w:pPr>
      <w:r>
        <w:rPr>
          <w:sz w:val="22"/>
          <w:szCs w:val="20"/>
        </w:rPr>
        <w:t>Dans les années</w:t>
      </w:r>
      <w:r w:rsidR="00280B67" w:rsidRPr="00280B67">
        <w:rPr>
          <w:sz w:val="22"/>
          <w:szCs w:val="20"/>
        </w:rPr>
        <w:t xml:space="preserve"> cinquante</w:t>
      </w:r>
      <w:r>
        <w:rPr>
          <w:sz w:val="22"/>
          <w:szCs w:val="20"/>
        </w:rPr>
        <w:t xml:space="preserve"> du siècle dernier (nous voulons dire « les années 1950 »…)</w:t>
      </w:r>
      <w:r w:rsidR="00280B67" w:rsidRPr="00280B67">
        <w:rPr>
          <w:sz w:val="22"/>
          <w:szCs w:val="20"/>
        </w:rPr>
        <w:t xml:space="preserve">, la majorité du cheptel beauceron se trouvait entre les mains des bergers, </w:t>
      </w:r>
      <w:r>
        <w:rPr>
          <w:sz w:val="22"/>
          <w:szCs w:val="20"/>
        </w:rPr>
        <w:t>pour qui</w:t>
      </w:r>
      <w:r w:rsidR="00280B67" w:rsidRPr="00280B67">
        <w:rPr>
          <w:sz w:val="22"/>
          <w:szCs w:val="20"/>
        </w:rPr>
        <w:t xml:space="preserve"> le chien n'était pas un jouet ou simplement un complément agréable à la vie de famille. Il fallait qu'il soit un outil de travail fiable et performant. Ils ne pouvaient donc conserver un chien incapable de fournir un travail dur, tous les jours de l'année (certains doivent encore parcourir plus de cent kilomètres par jour), et ce par tous les temps. Le chien, à cette époque, ne représentait pas une valeur vénale, il ne pouvait donc être </w:t>
      </w:r>
      <w:r w:rsidR="00FB01B0">
        <w:rPr>
          <w:sz w:val="22"/>
          <w:szCs w:val="20"/>
        </w:rPr>
        <w:t>« commercé »</w:t>
      </w:r>
      <w:r w:rsidR="00280B67" w:rsidRPr="00280B67">
        <w:rPr>
          <w:sz w:val="22"/>
          <w:szCs w:val="20"/>
        </w:rPr>
        <w:t xml:space="preserve"> et finir sa vie sur un canapé dans une maison bien chauffée à l'abri des intempéries ; comme le berger ne pouvait garder de chien inutile, de </w:t>
      </w:r>
      <w:r>
        <w:rPr>
          <w:sz w:val="22"/>
          <w:szCs w:val="20"/>
        </w:rPr>
        <w:t>« </w:t>
      </w:r>
      <w:r w:rsidR="00280B67" w:rsidRPr="00280B67">
        <w:rPr>
          <w:sz w:val="22"/>
          <w:szCs w:val="20"/>
        </w:rPr>
        <w:t>chien à soupe</w:t>
      </w:r>
      <w:r>
        <w:rPr>
          <w:sz w:val="22"/>
          <w:szCs w:val="20"/>
        </w:rPr>
        <w:t> »</w:t>
      </w:r>
      <w:r w:rsidR="00280B67" w:rsidRPr="00280B67">
        <w:rPr>
          <w:sz w:val="22"/>
          <w:szCs w:val="20"/>
        </w:rPr>
        <w:t xml:space="preserve">, </w:t>
      </w:r>
      <w:r>
        <w:rPr>
          <w:sz w:val="22"/>
          <w:szCs w:val="20"/>
        </w:rPr>
        <w:t>les chiens</w:t>
      </w:r>
      <w:r w:rsidR="00280B67" w:rsidRPr="00280B67">
        <w:rPr>
          <w:sz w:val="22"/>
          <w:szCs w:val="20"/>
        </w:rPr>
        <w:t xml:space="preserve"> étai</w:t>
      </w:r>
      <w:r>
        <w:rPr>
          <w:sz w:val="22"/>
          <w:szCs w:val="20"/>
        </w:rPr>
        <w:t>en</w:t>
      </w:r>
      <w:r w:rsidR="00280B67" w:rsidRPr="00280B67">
        <w:rPr>
          <w:sz w:val="22"/>
          <w:szCs w:val="20"/>
        </w:rPr>
        <w:t>t purement et simplement éliminé</w:t>
      </w:r>
      <w:r>
        <w:rPr>
          <w:sz w:val="22"/>
          <w:szCs w:val="20"/>
        </w:rPr>
        <w:t>s</w:t>
      </w:r>
      <w:r w:rsidR="00280B67" w:rsidRPr="00280B67">
        <w:rPr>
          <w:sz w:val="22"/>
          <w:szCs w:val="20"/>
        </w:rPr>
        <w:t xml:space="preserve"> quand il</w:t>
      </w:r>
      <w:r>
        <w:rPr>
          <w:sz w:val="22"/>
          <w:szCs w:val="20"/>
        </w:rPr>
        <w:t>s</w:t>
      </w:r>
      <w:r w:rsidR="00280B67" w:rsidRPr="00280B67">
        <w:rPr>
          <w:sz w:val="22"/>
          <w:szCs w:val="20"/>
        </w:rPr>
        <w:t xml:space="preserve"> n'étai</w:t>
      </w:r>
      <w:r>
        <w:rPr>
          <w:sz w:val="22"/>
          <w:szCs w:val="20"/>
        </w:rPr>
        <w:t>en</w:t>
      </w:r>
      <w:r w:rsidR="00280B67" w:rsidRPr="00280B67">
        <w:rPr>
          <w:sz w:val="22"/>
          <w:szCs w:val="20"/>
        </w:rPr>
        <w:t>t pas apte</w:t>
      </w:r>
      <w:r>
        <w:rPr>
          <w:sz w:val="22"/>
          <w:szCs w:val="20"/>
        </w:rPr>
        <w:t>s</w:t>
      </w:r>
      <w:r w:rsidR="00280B67" w:rsidRPr="00280B67">
        <w:rPr>
          <w:sz w:val="22"/>
          <w:szCs w:val="20"/>
        </w:rPr>
        <w:t xml:space="preserve"> au travail. </w:t>
      </w:r>
    </w:p>
    <w:p w:rsidR="00280B67" w:rsidRPr="00280B67" w:rsidRDefault="00280B67" w:rsidP="00280B67">
      <w:pPr>
        <w:pStyle w:val="NormalWeb"/>
        <w:spacing w:before="120" w:beforeAutospacing="0" w:after="0" w:afterAutospacing="0"/>
        <w:jc w:val="both"/>
        <w:rPr>
          <w:sz w:val="22"/>
        </w:rPr>
      </w:pPr>
      <w:r w:rsidRPr="00280B67">
        <w:rPr>
          <w:sz w:val="22"/>
          <w:szCs w:val="20"/>
        </w:rPr>
        <w:lastRenderedPageBreak/>
        <w:t xml:space="preserve">Nous bénéficions encore actuellement de cette sélection sauvage qui au fil des années a supprimé les sujets maladifs, craintifs, agressifs, faibles, inintelligents, etc., pour ne conserver que des sujets solides, calmes, courageux, intelligents qui sont les aïeux de notre beauceron. </w:t>
      </w:r>
    </w:p>
    <w:p w:rsidR="00280B67" w:rsidRDefault="00280B67" w:rsidP="00280B67">
      <w:pPr>
        <w:pStyle w:val="NormalWeb"/>
        <w:spacing w:before="120" w:beforeAutospacing="0" w:after="0" w:afterAutospacing="0"/>
        <w:jc w:val="both"/>
        <w:rPr>
          <w:sz w:val="22"/>
          <w:szCs w:val="20"/>
        </w:rPr>
      </w:pPr>
      <w:r w:rsidRPr="00280B67">
        <w:rPr>
          <w:sz w:val="22"/>
          <w:szCs w:val="20"/>
        </w:rPr>
        <w:t xml:space="preserve">Il n'y a rien de plus triste que de voir son fier compagnon vieillir prématurément et commencer à décliner vers l'âge de six ou sept ans, devenir sourd, aveugle, atrabilaire. Le beauceron, bien </w:t>
      </w:r>
      <w:r w:rsidR="005F6B80" w:rsidRPr="00280B67">
        <w:rPr>
          <w:sz w:val="22"/>
          <w:szCs w:val="20"/>
        </w:rPr>
        <w:t>sûr</w:t>
      </w:r>
      <w:r w:rsidRPr="00280B67">
        <w:rPr>
          <w:sz w:val="22"/>
          <w:szCs w:val="20"/>
        </w:rPr>
        <w:t>, doit mourir un jour, mais dans la plupart des cas il demeurera jusqu'aux dernières semaines, voire jusqu'aux derniers jours, le chien que vous avez toujours connu et aimé. Son temps de passage près de vous et son travail terminés, il s'éteindra mais ne vous laissera jamais un souvenir de chien déchu.</w:t>
      </w:r>
    </w:p>
    <w:p w:rsidR="004B5F47" w:rsidRDefault="004B5F47" w:rsidP="00280B67">
      <w:pPr>
        <w:pStyle w:val="NormalWeb"/>
        <w:spacing w:before="120" w:beforeAutospacing="0" w:after="0" w:afterAutospacing="0"/>
        <w:jc w:val="both"/>
        <w:rPr>
          <w:sz w:val="22"/>
          <w:szCs w:val="20"/>
        </w:rPr>
      </w:pPr>
    </w:p>
    <w:p w:rsidR="004B5F47" w:rsidRPr="00AE7D0B" w:rsidRDefault="004B5F47" w:rsidP="00280B67">
      <w:pPr>
        <w:pStyle w:val="NormalWeb"/>
        <w:spacing w:before="120" w:beforeAutospacing="0" w:after="0" w:afterAutospacing="0"/>
        <w:jc w:val="both"/>
        <w:rPr>
          <w:b/>
          <w:sz w:val="22"/>
          <w:szCs w:val="20"/>
        </w:rPr>
      </w:pPr>
      <w:r w:rsidRPr="00AE7D0B">
        <w:rPr>
          <w:b/>
          <w:sz w:val="22"/>
          <w:szCs w:val="20"/>
        </w:rPr>
        <w:t xml:space="preserve">En conclusion : le Berger de Beauce, ou Bas-Rouge, ou Beauceron, ne mérite pas l’image qu’il a parfois dans le subconscient populaire… sauf s’il s’agit de cette image </w:t>
      </w:r>
      <w:r w:rsidR="00AE7D0B" w:rsidRPr="00AE7D0B">
        <w:rPr>
          <w:b/>
          <w:sz w:val="22"/>
          <w:szCs w:val="20"/>
        </w:rPr>
        <w:t xml:space="preserve">très positive </w:t>
      </w:r>
      <w:r w:rsidRPr="00AE7D0B">
        <w:rPr>
          <w:b/>
          <w:sz w:val="22"/>
          <w:szCs w:val="20"/>
        </w:rPr>
        <w:t xml:space="preserve">du « chien de ferme » qui, </w:t>
      </w:r>
      <w:r w:rsidR="00AE7D0B" w:rsidRPr="00AE7D0B">
        <w:rPr>
          <w:b/>
          <w:sz w:val="22"/>
          <w:szCs w:val="20"/>
        </w:rPr>
        <w:t xml:space="preserve">« dans </w:t>
      </w:r>
      <w:r w:rsidRPr="00AE7D0B">
        <w:rPr>
          <w:b/>
          <w:sz w:val="22"/>
          <w:szCs w:val="20"/>
        </w:rPr>
        <w:t>notre jeunesse » (les années 1950 et suivantes) gardait les troupeaux ou le territoire.</w:t>
      </w:r>
    </w:p>
    <w:p w:rsidR="004B5F47" w:rsidRPr="00AE7D0B" w:rsidRDefault="004B5F47" w:rsidP="00280B67">
      <w:pPr>
        <w:pStyle w:val="NormalWeb"/>
        <w:spacing w:before="120" w:beforeAutospacing="0" w:after="0" w:afterAutospacing="0"/>
        <w:jc w:val="both"/>
        <w:rPr>
          <w:b/>
          <w:sz w:val="22"/>
          <w:szCs w:val="20"/>
        </w:rPr>
      </w:pPr>
      <w:r w:rsidRPr="00AE7D0B">
        <w:rPr>
          <w:b/>
          <w:sz w:val="22"/>
          <w:szCs w:val="20"/>
        </w:rPr>
        <w:t>Qui acquiert un Beauceron s’engage à être digne de son chien, et donc calme, fort, équilibré, constant…</w:t>
      </w:r>
      <w:r w:rsidR="00AE7D0B" w:rsidRPr="00AE7D0B">
        <w:rPr>
          <w:b/>
          <w:sz w:val="22"/>
          <w:szCs w:val="20"/>
        </w:rPr>
        <w:t xml:space="preserve"> Le Beauceron vous donnera alors de réellement grandes joies !</w:t>
      </w:r>
    </w:p>
    <w:p w:rsidR="00AE7D0B" w:rsidRPr="00AE7D0B" w:rsidRDefault="00AE7D0B" w:rsidP="00280B67">
      <w:pPr>
        <w:pStyle w:val="NormalWeb"/>
        <w:spacing w:before="120" w:beforeAutospacing="0" w:after="0" w:afterAutospacing="0"/>
        <w:jc w:val="both"/>
        <w:rPr>
          <w:b/>
          <w:sz w:val="22"/>
          <w:szCs w:val="20"/>
        </w:rPr>
      </w:pPr>
      <w:r w:rsidRPr="00AE7D0B">
        <w:rPr>
          <w:b/>
          <w:sz w:val="22"/>
          <w:szCs w:val="20"/>
        </w:rPr>
        <w:t>Nous sommes toujours prêts, en cas d’incompréhension entre vous et votre chien, à en discuter avec vous, à vous accompagner, pour que lui et vous viviez en excellent harmonie.</w:t>
      </w:r>
    </w:p>
    <w:p w:rsidR="004B5F47" w:rsidRPr="00AE7D0B" w:rsidRDefault="004B5F47" w:rsidP="00280B67">
      <w:pPr>
        <w:pStyle w:val="NormalWeb"/>
        <w:spacing w:before="120" w:beforeAutospacing="0" w:after="0" w:afterAutospacing="0"/>
        <w:jc w:val="both"/>
        <w:rPr>
          <w:b/>
          <w:sz w:val="22"/>
        </w:rPr>
      </w:pPr>
    </w:p>
    <w:sectPr w:rsidR="004B5F47" w:rsidRPr="00AE7D0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997" w:rsidRDefault="00357997" w:rsidP="00FB01B0">
      <w:pPr>
        <w:spacing w:after="0" w:line="240" w:lineRule="auto"/>
      </w:pPr>
      <w:r>
        <w:separator/>
      </w:r>
    </w:p>
  </w:endnote>
  <w:endnote w:type="continuationSeparator" w:id="0">
    <w:p w:rsidR="00357997" w:rsidRDefault="00357997" w:rsidP="00FB0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0A6" w:rsidRDefault="00F760A6">
    <w:pPr>
      <w:pStyle w:val="Pieddepage"/>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268"/>
      <w:gridCol w:w="2409"/>
      <w:gridCol w:w="2376"/>
    </w:tblGrid>
    <w:tr w:rsidR="00F760A6" w:rsidRPr="00497D37" w:rsidTr="000A3063">
      <w:tc>
        <w:tcPr>
          <w:tcW w:w="2235" w:type="dxa"/>
        </w:tcPr>
        <w:p w:rsidR="00F760A6" w:rsidRPr="00497D37" w:rsidRDefault="00F760A6" w:rsidP="000A3063">
          <w:pPr>
            <w:pStyle w:val="Pieddepage"/>
            <w:jc w:val="center"/>
            <w:rPr>
              <w:rFonts w:ascii="Times New Roman" w:hAnsi="Times New Roman" w:cs="Times New Roman"/>
              <w:sz w:val="20"/>
              <w:szCs w:val="20"/>
            </w:rPr>
          </w:pPr>
          <w:r w:rsidRPr="00497D37">
            <w:rPr>
              <w:rFonts w:ascii="Times New Roman" w:hAnsi="Times New Roman" w:cs="Times New Roman"/>
              <w:sz w:val="20"/>
              <w:szCs w:val="20"/>
            </w:rPr>
            <w:t>Société Centrale canine</w:t>
          </w:r>
          <w:r>
            <w:rPr>
              <w:rFonts w:ascii="Times New Roman" w:hAnsi="Times New Roman" w:cs="Times New Roman"/>
              <w:sz w:val="20"/>
              <w:szCs w:val="20"/>
            </w:rPr>
            <w:br/>
          </w:r>
          <w:r w:rsidRPr="00497D37">
            <w:rPr>
              <w:rFonts w:ascii="Times New Roman" w:hAnsi="Times New Roman" w:cs="Times New Roman"/>
              <w:sz w:val="20"/>
              <w:szCs w:val="20"/>
            </w:rPr>
            <w:t>N° d’élevage</w:t>
          </w:r>
          <w:r>
            <w:rPr>
              <w:rFonts w:ascii="Times New Roman" w:hAnsi="Times New Roman" w:cs="Times New Roman"/>
              <w:sz w:val="20"/>
              <w:szCs w:val="20"/>
            </w:rPr>
            <w:t xml:space="preserve"> : </w:t>
          </w:r>
          <w:r w:rsidRPr="00497D37">
            <w:rPr>
              <w:rFonts w:ascii="Times New Roman" w:hAnsi="Times New Roman" w:cs="Times New Roman"/>
              <w:sz w:val="20"/>
              <w:szCs w:val="20"/>
            </w:rPr>
            <w:t>914113</w:t>
          </w:r>
        </w:p>
      </w:tc>
      <w:tc>
        <w:tcPr>
          <w:tcW w:w="4677" w:type="dxa"/>
          <w:gridSpan w:val="2"/>
        </w:tcPr>
        <w:p w:rsidR="00F760A6" w:rsidRPr="00497D37" w:rsidRDefault="00F760A6" w:rsidP="000A3063">
          <w:pPr>
            <w:pStyle w:val="Pieddepage"/>
            <w:jc w:val="center"/>
            <w:rPr>
              <w:rFonts w:ascii="Times New Roman" w:hAnsi="Times New Roman" w:cs="Times New Roman"/>
              <w:sz w:val="20"/>
              <w:szCs w:val="20"/>
            </w:rPr>
          </w:pPr>
          <w:r w:rsidRPr="009D7343">
            <w:rPr>
              <w:rFonts w:ascii="Times New Roman" w:hAnsi="Times New Roman" w:cs="Times New Roman"/>
              <w:b/>
              <w:sz w:val="20"/>
              <w:szCs w:val="20"/>
            </w:rPr>
            <w:t>Elevage des Chevaliers du Soleil</w:t>
          </w:r>
          <w:r>
            <w:rPr>
              <w:rFonts w:ascii="Times New Roman" w:hAnsi="Times New Roman" w:cs="Times New Roman"/>
              <w:sz w:val="20"/>
              <w:szCs w:val="20"/>
            </w:rPr>
            <w:br/>
          </w:r>
          <w:r w:rsidRPr="00497D37">
            <w:rPr>
              <w:rFonts w:ascii="Times New Roman" w:hAnsi="Times New Roman" w:cs="Times New Roman"/>
              <w:sz w:val="20"/>
              <w:szCs w:val="20"/>
            </w:rPr>
            <w:t>89 avenue René Descartes</w:t>
          </w:r>
        </w:p>
        <w:p w:rsidR="00F760A6" w:rsidRPr="00497D37" w:rsidRDefault="00F760A6" w:rsidP="000A3063">
          <w:pPr>
            <w:pStyle w:val="Pieddepage"/>
            <w:jc w:val="center"/>
            <w:rPr>
              <w:rFonts w:ascii="Times New Roman" w:hAnsi="Times New Roman" w:cs="Times New Roman"/>
              <w:sz w:val="20"/>
              <w:szCs w:val="20"/>
            </w:rPr>
          </w:pPr>
          <w:r w:rsidRPr="00497D37">
            <w:rPr>
              <w:rFonts w:ascii="Times New Roman" w:hAnsi="Times New Roman" w:cs="Times New Roman"/>
              <w:sz w:val="20"/>
              <w:szCs w:val="20"/>
            </w:rPr>
            <w:t>91080 Courcouronnes</w:t>
          </w:r>
        </w:p>
      </w:tc>
      <w:tc>
        <w:tcPr>
          <w:tcW w:w="2376" w:type="dxa"/>
        </w:tcPr>
        <w:p w:rsidR="00F760A6" w:rsidRPr="00497D37" w:rsidRDefault="00F760A6" w:rsidP="000A3063">
          <w:pPr>
            <w:pStyle w:val="Pieddepage"/>
            <w:jc w:val="center"/>
            <w:rPr>
              <w:rFonts w:ascii="Times New Roman" w:hAnsi="Times New Roman" w:cs="Times New Roman"/>
              <w:sz w:val="20"/>
              <w:szCs w:val="20"/>
            </w:rPr>
          </w:pPr>
          <w:r w:rsidRPr="00497D37">
            <w:rPr>
              <w:rFonts w:ascii="Times New Roman" w:hAnsi="Times New Roman" w:cs="Times New Roman"/>
              <w:sz w:val="20"/>
              <w:szCs w:val="20"/>
            </w:rPr>
            <w:t>Tel : +33(0)6 08 31 80 06</w:t>
          </w:r>
        </w:p>
        <w:p w:rsidR="00F760A6" w:rsidRPr="00497D37" w:rsidRDefault="00F760A6" w:rsidP="000A3063">
          <w:pPr>
            <w:pStyle w:val="Pieddepage"/>
            <w:rPr>
              <w:rFonts w:ascii="Times New Roman" w:hAnsi="Times New Roman" w:cs="Times New Roman"/>
              <w:sz w:val="20"/>
              <w:szCs w:val="20"/>
            </w:rPr>
          </w:pPr>
          <w:r w:rsidRPr="00497D37">
            <w:rPr>
              <w:rFonts w:ascii="Times New Roman" w:hAnsi="Times New Roman" w:cs="Times New Roman"/>
              <w:sz w:val="20"/>
              <w:szCs w:val="20"/>
            </w:rPr>
            <w:t xml:space="preserve">        </w:t>
          </w:r>
          <w:r>
            <w:rPr>
              <w:rFonts w:ascii="Times New Roman" w:hAnsi="Times New Roman" w:cs="Times New Roman"/>
              <w:sz w:val="20"/>
              <w:szCs w:val="20"/>
            </w:rPr>
            <w:t xml:space="preserve"> </w:t>
          </w:r>
          <w:r w:rsidRPr="00497D37">
            <w:rPr>
              <w:rFonts w:ascii="Times New Roman" w:hAnsi="Times New Roman" w:cs="Times New Roman"/>
              <w:sz w:val="20"/>
              <w:szCs w:val="20"/>
            </w:rPr>
            <w:t>+33(0)6 30 91 14 95</w:t>
          </w:r>
        </w:p>
      </w:tc>
    </w:tr>
    <w:tr w:rsidR="00F760A6" w:rsidRPr="00497D37" w:rsidTr="000A3063">
      <w:tc>
        <w:tcPr>
          <w:tcW w:w="4503" w:type="dxa"/>
          <w:gridSpan w:val="2"/>
        </w:tcPr>
        <w:p w:rsidR="00F760A6" w:rsidRPr="00497D37" w:rsidRDefault="00F760A6" w:rsidP="000A3063">
          <w:pPr>
            <w:pStyle w:val="Pieddepage"/>
            <w:jc w:val="center"/>
            <w:rPr>
              <w:rFonts w:ascii="Times New Roman" w:hAnsi="Times New Roman" w:cs="Times New Roman"/>
              <w:sz w:val="20"/>
              <w:szCs w:val="20"/>
            </w:rPr>
          </w:pPr>
          <w:proofErr w:type="spellStart"/>
          <w:r w:rsidRPr="00497D37">
            <w:rPr>
              <w:rFonts w:ascii="Times New Roman" w:hAnsi="Times New Roman" w:cs="Times New Roman"/>
              <w:sz w:val="20"/>
              <w:szCs w:val="20"/>
            </w:rPr>
            <w:t>mailto</w:t>
          </w:r>
          <w:proofErr w:type="spellEnd"/>
          <w:r w:rsidRPr="00497D37">
            <w:rPr>
              <w:rFonts w:ascii="Times New Roman" w:hAnsi="Times New Roman" w:cs="Times New Roman"/>
              <w:sz w:val="20"/>
              <w:szCs w:val="20"/>
            </w:rPr>
            <w:t xml:space="preserve"> : </w:t>
          </w:r>
          <w:hyperlink r:id="rId1" w:history="1">
            <w:r w:rsidRPr="00497D37">
              <w:rPr>
                <w:rStyle w:val="Lienhypertexte"/>
                <w:rFonts w:ascii="Times New Roman" w:hAnsi="Times New Roman" w:cs="Times New Roman"/>
                <w:sz w:val="20"/>
                <w:szCs w:val="20"/>
              </w:rPr>
              <w:t>lescheval</w:t>
            </w:r>
            <w:r w:rsidRPr="00497D37">
              <w:rPr>
                <w:rStyle w:val="Lienhypertexte"/>
                <w:rFonts w:ascii="Times New Roman" w:hAnsi="Times New Roman" w:cs="Times New Roman"/>
                <w:sz w:val="20"/>
                <w:szCs w:val="20"/>
                <w:lang w:val="en-US"/>
              </w:rPr>
              <w:t>iersdusoleil@yahoo.fr</w:t>
            </w:r>
          </w:hyperlink>
        </w:p>
      </w:tc>
      <w:tc>
        <w:tcPr>
          <w:tcW w:w="4785" w:type="dxa"/>
          <w:gridSpan w:val="2"/>
        </w:tcPr>
        <w:p w:rsidR="00F760A6" w:rsidRPr="00497D37" w:rsidRDefault="00F760A6" w:rsidP="000A3063">
          <w:pPr>
            <w:pStyle w:val="Pieddepage"/>
            <w:jc w:val="center"/>
            <w:rPr>
              <w:rFonts w:ascii="Times New Roman" w:hAnsi="Times New Roman" w:cs="Times New Roman"/>
              <w:sz w:val="20"/>
              <w:szCs w:val="20"/>
            </w:rPr>
          </w:pPr>
          <w:hyperlink r:id="rId2" w:history="1">
            <w:r w:rsidRPr="00497D37">
              <w:rPr>
                <w:rStyle w:val="Lienhypertexte"/>
                <w:rFonts w:ascii="Times New Roman" w:hAnsi="Times New Roman" w:cs="Times New Roman"/>
                <w:sz w:val="20"/>
                <w:szCs w:val="20"/>
              </w:rPr>
              <w:t>http://deschevaliersdusoleil.chiens-de-france.com</w:t>
            </w:r>
          </w:hyperlink>
        </w:p>
      </w:tc>
    </w:tr>
  </w:tbl>
  <w:p w:rsidR="00F760A6" w:rsidRDefault="00F760A6" w:rsidP="00F760A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997" w:rsidRDefault="00357997" w:rsidP="00FB01B0">
      <w:pPr>
        <w:spacing w:after="0" w:line="240" w:lineRule="auto"/>
      </w:pPr>
      <w:r>
        <w:separator/>
      </w:r>
    </w:p>
  </w:footnote>
  <w:footnote w:type="continuationSeparator" w:id="0">
    <w:p w:rsidR="00357997" w:rsidRDefault="00357997" w:rsidP="00FB01B0">
      <w:pPr>
        <w:spacing w:after="0" w:line="240" w:lineRule="auto"/>
      </w:pPr>
      <w:r>
        <w:continuationSeparator/>
      </w:r>
    </w:p>
  </w:footnote>
  <w:footnote w:id="1">
    <w:p w:rsidR="00FB01B0" w:rsidRDefault="00FB01B0">
      <w:pPr>
        <w:pStyle w:val="Notedebasdepage"/>
      </w:pPr>
      <w:r>
        <w:rPr>
          <w:rStyle w:val="Appelnotedebasdep"/>
        </w:rPr>
        <w:footnoteRef/>
      </w:r>
      <w:r>
        <w:t xml:space="preserve"> Ce texte est en partie issu du site du Club des Amis du Beaucerons, retravaillé par l’élevage des Chevaliers du Soleil.</w:t>
      </w:r>
    </w:p>
  </w:footnote>
  <w:footnote w:id="2">
    <w:p w:rsidR="00551E7D" w:rsidRDefault="00551E7D" w:rsidP="0010232A">
      <w:pPr>
        <w:pStyle w:val="Notedebasdepage"/>
        <w:jc w:val="both"/>
      </w:pPr>
      <w:r>
        <w:rPr>
          <w:rStyle w:val="Appelnotedebasdep"/>
        </w:rPr>
        <w:footnoteRef/>
      </w:r>
      <w:r>
        <w:t xml:space="preserve"> Les races de chiens sont regroupées par groupe de races identiques dans pratiquement tous les pays. Ces groupes sont gérés par la Fédération canine internationale. Dans le 1</w:t>
      </w:r>
      <w:r w:rsidRPr="00551E7D">
        <w:rPr>
          <w:vertAlign w:val="superscript"/>
        </w:rPr>
        <w:t>er</w:t>
      </w:r>
      <w:r>
        <w:t xml:space="preserve"> groupe, on trouve toutes les races de chiens de berger.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B67"/>
    <w:rsid w:val="0010232A"/>
    <w:rsid w:val="00137A1A"/>
    <w:rsid w:val="00184E94"/>
    <w:rsid w:val="00197A1F"/>
    <w:rsid w:val="001F20EF"/>
    <w:rsid w:val="001F7BE1"/>
    <w:rsid w:val="00247434"/>
    <w:rsid w:val="00280B67"/>
    <w:rsid w:val="00307A43"/>
    <w:rsid w:val="00326609"/>
    <w:rsid w:val="00357997"/>
    <w:rsid w:val="004033DC"/>
    <w:rsid w:val="004B5F47"/>
    <w:rsid w:val="004D0C8A"/>
    <w:rsid w:val="00551E7D"/>
    <w:rsid w:val="005F6B80"/>
    <w:rsid w:val="006317E8"/>
    <w:rsid w:val="00656B43"/>
    <w:rsid w:val="0067121C"/>
    <w:rsid w:val="00836968"/>
    <w:rsid w:val="00857812"/>
    <w:rsid w:val="00900CFB"/>
    <w:rsid w:val="00980B32"/>
    <w:rsid w:val="009C3EE4"/>
    <w:rsid w:val="00A41613"/>
    <w:rsid w:val="00A67551"/>
    <w:rsid w:val="00A82827"/>
    <w:rsid w:val="00AE7D0B"/>
    <w:rsid w:val="00B46EB6"/>
    <w:rsid w:val="00C24DBC"/>
    <w:rsid w:val="00C27380"/>
    <w:rsid w:val="00C7161A"/>
    <w:rsid w:val="00D33B22"/>
    <w:rsid w:val="00D74931"/>
    <w:rsid w:val="00DE2DFD"/>
    <w:rsid w:val="00ED0CED"/>
    <w:rsid w:val="00F44C4C"/>
    <w:rsid w:val="00F760A6"/>
    <w:rsid w:val="00FB01B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280B6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Sansinterligne">
    <w:name w:val="No Spacing"/>
    <w:uiPriority w:val="1"/>
    <w:qFormat/>
    <w:rsid w:val="00FB01B0"/>
    <w:pPr>
      <w:spacing w:after="0" w:line="240" w:lineRule="auto"/>
    </w:pPr>
  </w:style>
  <w:style w:type="table" w:styleId="Grilledutableau">
    <w:name w:val="Table Grid"/>
    <w:basedOn w:val="TableauNormal"/>
    <w:uiPriority w:val="59"/>
    <w:rsid w:val="00FB01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FB01B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B01B0"/>
    <w:rPr>
      <w:rFonts w:ascii="Tahoma" w:hAnsi="Tahoma" w:cs="Tahoma"/>
      <w:sz w:val="16"/>
      <w:szCs w:val="16"/>
    </w:rPr>
  </w:style>
  <w:style w:type="paragraph" w:styleId="Notedebasdepage">
    <w:name w:val="footnote text"/>
    <w:basedOn w:val="Normal"/>
    <w:link w:val="NotedebasdepageCar"/>
    <w:uiPriority w:val="99"/>
    <w:semiHidden/>
    <w:unhideWhenUsed/>
    <w:rsid w:val="00FB01B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FB01B0"/>
    <w:rPr>
      <w:sz w:val="20"/>
      <w:szCs w:val="20"/>
    </w:rPr>
  </w:style>
  <w:style w:type="character" w:styleId="Appelnotedebasdep">
    <w:name w:val="footnote reference"/>
    <w:basedOn w:val="Policepardfaut"/>
    <w:uiPriority w:val="99"/>
    <w:semiHidden/>
    <w:unhideWhenUsed/>
    <w:rsid w:val="00FB01B0"/>
    <w:rPr>
      <w:vertAlign w:val="superscript"/>
    </w:rPr>
  </w:style>
  <w:style w:type="paragraph" w:styleId="Notedefin">
    <w:name w:val="endnote text"/>
    <w:basedOn w:val="Normal"/>
    <w:link w:val="NotedefinCar"/>
    <w:uiPriority w:val="99"/>
    <w:semiHidden/>
    <w:unhideWhenUsed/>
    <w:rsid w:val="00D74931"/>
    <w:pPr>
      <w:spacing w:after="0" w:line="240" w:lineRule="auto"/>
    </w:pPr>
    <w:rPr>
      <w:sz w:val="20"/>
      <w:szCs w:val="20"/>
    </w:rPr>
  </w:style>
  <w:style w:type="character" w:customStyle="1" w:styleId="NotedefinCar">
    <w:name w:val="Note de fin Car"/>
    <w:basedOn w:val="Policepardfaut"/>
    <w:link w:val="Notedefin"/>
    <w:uiPriority w:val="99"/>
    <w:semiHidden/>
    <w:rsid w:val="00D74931"/>
    <w:rPr>
      <w:sz w:val="20"/>
      <w:szCs w:val="20"/>
    </w:rPr>
  </w:style>
  <w:style w:type="character" w:styleId="Appeldenotedefin">
    <w:name w:val="endnote reference"/>
    <w:basedOn w:val="Policepardfaut"/>
    <w:uiPriority w:val="99"/>
    <w:semiHidden/>
    <w:unhideWhenUsed/>
    <w:rsid w:val="00D74931"/>
    <w:rPr>
      <w:vertAlign w:val="superscript"/>
    </w:rPr>
  </w:style>
  <w:style w:type="paragraph" w:styleId="En-tte">
    <w:name w:val="header"/>
    <w:basedOn w:val="Normal"/>
    <w:link w:val="En-tteCar"/>
    <w:uiPriority w:val="99"/>
    <w:unhideWhenUsed/>
    <w:rsid w:val="00F760A6"/>
    <w:pPr>
      <w:tabs>
        <w:tab w:val="center" w:pos="4536"/>
        <w:tab w:val="right" w:pos="9072"/>
      </w:tabs>
      <w:spacing w:after="0" w:line="240" w:lineRule="auto"/>
    </w:pPr>
  </w:style>
  <w:style w:type="character" w:customStyle="1" w:styleId="En-tteCar">
    <w:name w:val="En-tête Car"/>
    <w:basedOn w:val="Policepardfaut"/>
    <w:link w:val="En-tte"/>
    <w:uiPriority w:val="99"/>
    <w:rsid w:val="00F760A6"/>
  </w:style>
  <w:style w:type="paragraph" w:styleId="Pieddepage">
    <w:name w:val="footer"/>
    <w:basedOn w:val="Normal"/>
    <w:link w:val="PieddepageCar"/>
    <w:uiPriority w:val="99"/>
    <w:unhideWhenUsed/>
    <w:rsid w:val="00F760A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760A6"/>
  </w:style>
  <w:style w:type="character" w:styleId="Lienhypertexte">
    <w:name w:val="Hyperlink"/>
    <w:basedOn w:val="Policepardfaut"/>
    <w:uiPriority w:val="99"/>
    <w:unhideWhenUsed/>
    <w:rsid w:val="00F760A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280B6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Sansinterligne">
    <w:name w:val="No Spacing"/>
    <w:uiPriority w:val="1"/>
    <w:qFormat/>
    <w:rsid w:val="00FB01B0"/>
    <w:pPr>
      <w:spacing w:after="0" w:line="240" w:lineRule="auto"/>
    </w:pPr>
  </w:style>
  <w:style w:type="table" w:styleId="Grilledutableau">
    <w:name w:val="Table Grid"/>
    <w:basedOn w:val="TableauNormal"/>
    <w:uiPriority w:val="59"/>
    <w:rsid w:val="00FB01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FB01B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B01B0"/>
    <w:rPr>
      <w:rFonts w:ascii="Tahoma" w:hAnsi="Tahoma" w:cs="Tahoma"/>
      <w:sz w:val="16"/>
      <w:szCs w:val="16"/>
    </w:rPr>
  </w:style>
  <w:style w:type="paragraph" w:styleId="Notedebasdepage">
    <w:name w:val="footnote text"/>
    <w:basedOn w:val="Normal"/>
    <w:link w:val="NotedebasdepageCar"/>
    <w:uiPriority w:val="99"/>
    <w:semiHidden/>
    <w:unhideWhenUsed/>
    <w:rsid w:val="00FB01B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FB01B0"/>
    <w:rPr>
      <w:sz w:val="20"/>
      <w:szCs w:val="20"/>
    </w:rPr>
  </w:style>
  <w:style w:type="character" w:styleId="Appelnotedebasdep">
    <w:name w:val="footnote reference"/>
    <w:basedOn w:val="Policepardfaut"/>
    <w:uiPriority w:val="99"/>
    <w:semiHidden/>
    <w:unhideWhenUsed/>
    <w:rsid w:val="00FB01B0"/>
    <w:rPr>
      <w:vertAlign w:val="superscript"/>
    </w:rPr>
  </w:style>
  <w:style w:type="paragraph" w:styleId="Notedefin">
    <w:name w:val="endnote text"/>
    <w:basedOn w:val="Normal"/>
    <w:link w:val="NotedefinCar"/>
    <w:uiPriority w:val="99"/>
    <w:semiHidden/>
    <w:unhideWhenUsed/>
    <w:rsid w:val="00D74931"/>
    <w:pPr>
      <w:spacing w:after="0" w:line="240" w:lineRule="auto"/>
    </w:pPr>
    <w:rPr>
      <w:sz w:val="20"/>
      <w:szCs w:val="20"/>
    </w:rPr>
  </w:style>
  <w:style w:type="character" w:customStyle="1" w:styleId="NotedefinCar">
    <w:name w:val="Note de fin Car"/>
    <w:basedOn w:val="Policepardfaut"/>
    <w:link w:val="Notedefin"/>
    <w:uiPriority w:val="99"/>
    <w:semiHidden/>
    <w:rsid w:val="00D74931"/>
    <w:rPr>
      <w:sz w:val="20"/>
      <w:szCs w:val="20"/>
    </w:rPr>
  </w:style>
  <w:style w:type="character" w:styleId="Appeldenotedefin">
    <w:name w:val="endnote reference"/>
    <w:basedOn w:val="Policepardfaut"/>
    <w:uiPriority w:val="99"/>
    <w:semiHidden/>
    <w:unhideWhenUsed/>
    <w:rsid w:val="00D74931"/>
    <w:rPr>
      <w:vertAlign w:val="superscript"/>
    </w:rPr>
  </w:style>
  <w:style w:type="paragraph" w:styleId="En-tte">
    <w:name w:val="header"/>
    <w:basedOn w:val="Normal"/>
    <w:link w:val="En-tteCar"/>
    <w:uiPriority w:val="99"/>
    <w:unhideWhenUsed/>
    <w:rsid w:val="00F760A6"/>
    <w:pPr>
      <w:tabs>
        <w:tab w:val="center" w:pos="4536"/>
        <w:tab w:val="right" w:pos="9072"/>
      </w:tabs>
      <w:spacing w:after="0" w:line="240" w:lineRule="auto"/>
    </w:pPr>
  </w:style>
  <w:style w:type="character" w:customStyle="1" w:styleId="En-tteCar">
    <w:name w:val="En-tête Car"/>
    <w:basedOn w:val="Policepardfaut"/>
    <w:link w:val="En-tte"/>
    <w:uiPriority w:val="99"/>
    <w:rsid w:val="00F760A6"/>
  </w:style>
  <w:style w:type="paragraph" w:styleId="Pieddepage">
    <w:name w:val="footer"/>
    <w:basedOn w:val="Normal"/>
    <w:link w:val="PieddepageCar"/>
    <w:uiPriority w:val="99"/>
    <w:unhideWhenUsed/>
    <w:rsid w:val="00F760A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760A6"/>
  </w:style>
  <w:style w:type="character" w:styleId="Lienhypertexte">
    <w:name w:val="Hyperlink"/>
    <w:basedOn w:val="Policepardfaut"/>
    <w:uiPriority w:val="99"/>
    <w:unhideWhenUsed/>
    <w:rsid w:val="00F760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1164">
      <w:bodyDiv w:val="1"/>
      <w:marLeft w:val="0"/>
      <w:marRight w:val="0"/>
      <w:marTop w:val="0"/>
      <w:marBottom w:val="0"/>
      <w:divBdr>
        <w:top w:val="none" w:sz="0" w:space="0" w:color="auto"/>
        <w:left w:val="none" w:sz="0" w:space="0" w:color="auto"/>
        <w:bottom w:val="none" w:sz="0" w:space="0" w:color="auto"/>
        <w:right w:val="none" w:sz="0" w:space="0" w:color="auto"/>
      </w:divBdr>
    </w:div>
    <w:div w:id="983584648">
      <w:bodyDiv w:val="1"/>
      <w:marLeft w:val="0"/>
      <w:marRight w:val="0"/>
      <w:marTop w:val="0"/>
      <w:marBottom w:val="0"/>
      <w:divBdr>
        <w:top w:val="none" w:sz="0" w:space="0" w:color="auto"/>
        <w:left w:val="none" w:sz="0" w:space="0" w:color="auto"/>
        <w:bottom w:val="none" w:sz="0" w:space="0" w:color="auto"/>
        <w:right w:val="none" w:sz="0" w:space="0" w:color="auto"/>
      </w:divBdr>
    </w:div>
    <w:div w:id="164272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deschevaliersdusoleil.chiens-de-france.com" TargetMode="External"/><Relationship Id="rId1" Type="http://schemas.openxmlformats.org/officeDocument/2006/relationships/hyperlink" Target="mailto:leschevaliersdusoleil@yahoo.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F27BB-51BF-44BF-8D23-FAB0620FE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1141</Words>
  <Characters>6281</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 </Company>
  <LinksUpToDate>false</LinksUpToDate>
  <CharactersWithSpaces>7408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6</cp:revision>
  <cp:lastPrinted>2010-11-26T17:44:00Z</cp:lastPrinted>
  <dcterms:created xsi:type="dcterms:W3CDTF">2010-11-13T02:49:00Z</dcterms:created>
  <dcterms:modified xsi:type="dcterms:W3CDTF">2010-11-26T17:44:00Z</dcterms:modified>
</cp:coreProperties>
</file>